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FE" w:rsidRDefault="00AB7BFE" w:rsidP="00BF1FD7">
      <w:pPr>
        <w:pStyle w:val="Style39"/>
        <w:widowControl/>
        <w:numPr>
          <w:ilvl w:val="0"/>
          <w:numId w:val="18"/>
        </w:numPr>
        <w:spacing w:before="24"/>
        <w:rPr>
          <w:rFonts w:ascii="Times New Roman" w:hAnsi="Times New Roman"/>
          <w:b/>
          <w:bCs/>
          <w:spacing w:val="-12"/>
          <w:sz w:val="26"/>
          <w:szCs w:val="26"/>
        </w:rPr>
      </w:pPr>
      <w:r w:rsidRPr="00E75A77">
        <w:rPr>
          <w:rFonts w:ascii="Times New Roman" w:hAnsi="Times New Roman"/>
          <w:b/>
          <w:bCs/>
          <w:spacing w:val="-12"/>
          <w:sz w:val="26"/>
          <w:szCs w:val="26"/>
        </w:rPr>
        <w:t>Основание для разработки проекта организации строительства.</w:t>
      </w:r>
    </w:p>
    <w:p w:rsidR="00AB7BFE" w:rsidRPr="00E75A77" w:rsidRDefault="00AB7BFE" w:rsidP="00BF1FD7">
      <w:pPr>
        <w:pStyle w:val="Style39"/>
        <w:widowControl/>
        <w:spacing w:before="24"/>
        <w:ind w:left="127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Исходные данные</w:t>
      </w:r>
    </w:p>
    <w:p w:rsidR="00AB7BFE" w:rsidRPr="00E75A77" w:rsidRDefault="00AB7BFE" w:rsidP="00745C35">
      <w:pPr>
        <w:pStyle w:val="Style43"/>
        <w:widowControl/>
        <w:numPr>
          <w:ilvl w:val="0"/>
          <w:numId w:val="13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В настоящей проектной документации приведены решения по капитальному ремонту многоквартирного жилого дома по адресу: </w:t>
      </w:r>
      <w:bookmarkStart w:id="0" w:name="_Hlk435711118"/>
      <w:r w:rsidRPr="00E92EBA">
        <w:rPr>
          <w:rFonts w:ascii="Times New Roman" w:hAnsi="Times New Roman"/>
          <w:sz w:val="20"/>
          <w:szCs w:val="20"/>
        </w:rPr>
        <w:t xml:space="preserve">Тверская область, г. </w:t>
      </w:r>
      <w:bookmarkEnd w:id="0"/>
      <w:r>
        <w:rPr>
          <w:rFonts w:ascii="Times New Roman" w:hAnsi="Times New Roman"/>
          <w:sz w:val="20"/>
          <w:szCs w:val="20"/>
        </w:rPr>
        <w:t xml:space="preserve">Торжок, </w:t>
      </w:r>
      <w:r w:rsidR="003657A7">
        <w:rPr>
          <w:rFonts w:ascii="Times New Roman" w:hAnsi="Times New Roman"/>
          <w:sz w:val="20"/>
          <w:szCs w:val="20"/>
        </w:rPr>
        <w:t>ул. Мира, д. 4</w:t>
      </w:r>
    </w:p>
    <w:p w:rsidR="00AB7BFE" w:rsidRPr="00E75A77" w:rsidRDefault="00AB7BFE" w:rsidP="00BF1FD7">
      <w:pPr>
        <w:pStyle w:val="Style40"/>
        <w:widowControl/>
        <w:spacing w:before="29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Проектная документация выполнена в соответствии нормами и правилами, действую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щими на территории Российской Федерации (РФ). Технические решения и мероприятия, пре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дусмотренные проектом, соответствуют требованиям охраны труда, техники безопасности, электро-, пожаро- и взрывобезопасности, действующим на территории РФ, и обеспечивают безопасную для жизни и здоровья людей эксплуатацию объекта.</w:t>
      </w:r>
    </w:p>
    <w:p w:rsidR="00AB7BFE" w:rsidRPr="00E75A77" w:rsidRDefault="00AB7BFE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Данная проектная документация разработана на основании:</w:t>
      </w:r>
    </w:p>
    <w:p w:rsidR="00AB7BFE" w:rsidRPr="00E75A77" w:rsidRDefault="00AB7BFE" w:rsidP="00BF1FD7">
      <w:pPr>
        <w:pStyle w:val="Style43"/>
        <w:widowControl/>
        <w:numPr>
          <w:ilvl w:val="0"/>
          <w:numId w:val="13"/>
        </w:numPr>
        <w:tabs>
          <w:tab w:val="left" w:pos="1810"/>
        </w:tabs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Технического задания на разработку проектной документации, согласованного с За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казчиком;</w:t>
      </w:r>
    </w:p>
    <w:p w:rsidR="003657A7" w:rsidRPr="003657A7" w:rsidRDefault="00AB7BFE" w:rsidP="00745C35">
      <w:pPr>
        <w:pStyle w:val="Style43"/>
        <w:widowControl/>
        <w:numPr>
          <w:ilvl w:val="0"/>
          <w:numId w:val="13"/>
        </w:numPr>
        <w:tabs>
          <w:tab w:val="left" w:pos="1810"/>
        </w:tabs>
        <w:spacing w:before="5" w:line="360" w:lineRule="auto"/>
        <w:ind w:left="425" w:firstLine="425"/>
        <w:jc w:val="both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3657A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Актов обследования на капитальный ремонт многоквартирного дома, расположенного по адресу: </w:t>
      </w:r>
      <w:r w:rsidRPr="003657A7">
        <w:rPr>
          <w:rFonts w:ascii="Times New Roman" w:hAnsi="Times New Roman"/>
          <w:sz w:val="20"/>
          <w:szCs w:val="20"/>
        </w:rPr>
        <w:t xml:space="preserve">Тверская область, г. Торжок, </w:t>
      </w:r>
      <w:r w:rsidR="003657A7">
        <w:rPr>
          <w:rFonts w:ascii="Times New Roman" w:hAnsi="Times New Roman"/>
          <w:sz w:val="20"/>
          <w:szCs w:val="20"/>
        </w:rPr>
        <w:t>ул. Мира, д. 4</w:t>
      </w:r>
    </w:p>
    <w:p w:rsidR="00AB7BFE" w:rsidRPr="003657A7" w:rsidRDefault="00AB7BFE" w:rsidP="00745C35">
      <w:pPr>
        <w:pStyle w:val="Style43"/>
        <w:widowControl/>
        <w:numPr>
          <w:ilvl w:val="0"/>
          <w:numId w:val="13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3657A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Ведомостей дефектов с подсчетом объемов работ по капитальному ремонту жилого дома, расположенного по адресу: </w:t>
      </w:r>
      <w:r w:rsidRPr="003657A7">
        <w:rPr>
          <w:rFonts w:ascii="Times New Roman" w:hAnsi="Times New Roman"/>
          <w:sz w:val="20"/>
          <w:szCs w:val="20"/>
        </w:rPr>
        <w:t xml:space="preserve">Тверская область, г. Торжок, </w:t>
      </w:r>
      <w:r w:rsidR="003657A7">
        <w:rPr>
          <w:rFonts w:ascii="Times New Roman" w:hAnsi="Times New Roman"/>
          <w:sz w:val="20"/>
          <w:szCs w:val="20"/>
        </w:rPr>
        <w:t>ул. Мира, д. 4</w:t>
      </w:r>
    </w:p>
    <w:p w:rsidR="00AB7BFE" w:rsidRPr="00E75A77" w:rsidRDefault="00AB7BFE" w:rsidP="00BF1FD7">
      <w:pPr>
        <w:pStyle w:val="Style44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Данный раздел выполнен в соответствии с нижеприведенной основной нормативной до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кументацией:</w:t>
      </w:r>
    </w:p>
    <w:p w:rsidR="00AB7BFE" w:rsidRPr="00E75A77" w:rsidRDefault="00AB7BFE" w:rsidP="00BF1FD7">
      <w:pPr>
        <w:pStyle w:val="Style43"/>
        <w:widowControl/>
        <w:numPr>
          <w:ilvl w:val="0"/>
          <w:numId w:val="13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Положение о составе проектной документации и требованиях к их содержанию, ут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вержденное Постановлением Правительства РФ №87 от 16 февраля 2008г;</w:t>
      </w:r>
    </w:p>
    <w:p w:rsidR="00AB7BFE" w:rsidRPr="00E75A77" w:rsidRDefault="00AB7BFE" w:rsidP="00BF1FD7">
      <w:pPr>
        <w:pStyle w:val="Style43"/>
        <w:widowControl/>
        <w:numPr>
          <w:ilvl w:val="0"/>
          <w:numId w:val="13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ГОСТ Р 21.1101-2009 - СПДС. Основные требования к проектной и рабочей документа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ции;</w:t>
      </w:r>
    </w:p>
    <w:p w:rsidR="00AB7BFE" w:rsidRPr="00E75A77" w:rsidRDefault="00AB7BFE" w:rsidP="00BF1FD7">
      <w:pPr>
        <w:pStyle w:val="Style43"/>
        <w:widowControl/>
        <w:numPr>
          <w:ilvl w:val="0"/>
          <w:numId w:val="13"/>
        </w:numPr>
        <w:tabs>
          <w:tab w:val="left" w:pos="1810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СП 48.13330.2011 «Организация строительства» </w:t>
      </w:r>
    </w:p>
    <w:p w:rsidR="00AB7BFE" w:rsidRPr="00E75A77" w:rsidRDefault="00AB7BFE" w:rsidP="00BF1FD7">
      <w:pPr>
        <w:pStyle w:val="Style43"/>
        <w:widowControl/>
        <w:numPr>
          <w:ilvl w:val="0"/>
          <w:numId w:val="13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ПБ 10-382-00 «Правила устройства и безопасной эксплуатации грузоподъемных кра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нов»;</w:t>
      </w:r>
    </w:p>
    <w:p w:rsidR="00AB7BFE" w:rsidRPr="00E75A77" w:rsidRDefault="00AB7BFE" w:rsidP="00BF1FD7">
      <w:pPr>
        <w:pStyle w:val="Style43"/>
        <w:widowControl/>
        <w:numPr>
          <w:ilvl w:val="0"/>
          <w:numId w:val="13"/>
        </w:numPr>
        <w:tabs>
          <w:tab w:val="left" w:pos="1810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МДС 12-46.2008 «Методические рекомендации по разработке и оформлению проекта</w:t>
      </w:r>
    </w:p>
    <w:p w:rsidR="00AB7BFE" w:rsidRPr="00E75A77" w:rsidRDefault="00AB7BFE" w:rsidP="00BF1FD7">
      <w:pPr>
        <w:pStyle w:val="Style49"/>
        <w:widowControl/>
        <w:numPr>
          <w:ilvl w:val="0"/>
          <w:numId w:val="13"/>
        </w:numPr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организации строительства, проекта организации работ по сносу (демонтажу), проекта производства работ»;</w:t>
      </w:r>
    </w:p>
    <w:p w:rsidR="00AB7BFE" w:rsidRPr="00E75A77" w:rsidRDefault="00AB7BFE" w:rsidP="00BF1FD7">
      <w:pPr>
        <w:pStyle w:val="Style46"/>
        <w:widowControl/>
        <w:numPr>
          <w:ilvl w:val="0"/>
          <w:numId w:val="13"/>
        </w:numPr>
        <w:tabs>
          <w:tab w:val="left" w:pos="1133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 РМ-007-98 «Межотраслевые правила по охране труда при погрузочно-разгрузочных работах и размещении грузов»;</w:t>
      </w:r>
    </w:p>
    <w:p w:rsidR="00AB7BFE" w:rsidRPr="00E75A77" w:rsidRDefault="00AB7BFE" w:rsidP="00BF1FD7">
      <w:pPr>
        <w:pStyle w:val="TableParagraph"/>
        <w:spacing w:line="360" w:lineRule="auto"/>
        <w:ind w:left="425" w:firstLine="425"/>
        <w:rPr>
          <w:rFonts w:ascii="Times New Roman" w:hAnsi="Times New Roman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-   МДС 13-1.99 «Инструкция о составе, порядке разработки, согласования и утвержде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>ния проектно-сметной документации на капитальный ремонт жилых зданий»;</w:t>
      </w:r>
    </w:p>
    <w:p w:rsidR="00AB7BFE" w:rsidRPr="00E75A77" w:rsidRDefault="00AB7BFE" w:rsidP="00BF1FD7">
      <w:pPr>
        <w:pStyle w:val="Style43"/>
        <w:widowControl/>
        <w:numPr>
          <w:ilvl w:val="0"/>
          <w:numId w:val="13"/>
        </w:numPr>
        <w:tabs>
          <w:tab w:val="left" w:pos="1675"/>
        </w:tabs>
        <w:spacing w:line="360" w:lineRule="auto"/>
        <w:ind w:left="425" w:firstLine="425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«Рекомендации по разработке календарных планов и стройгенпланов», ОАО ПКТИ-промстрой. Москва </w:t>
      </w:r>
      <w:smartTag w:uri="urn:schemas-microsoft-com:office:smarttags" w:element="metricconverter">
        <w:smartTagPr>
          <w:attr w:name="ProductID" w:val="2008 г"/>
        </w:smartTagPr>
        <w:r w:rsidRPr="00E75A77">
          <w:rPr>
            <w:rStyle w:val="FontStyle96"/>
            <w:rFonts w:ascii="Times New Roman" w:hAnsi="Times New Roman" w:cs="Arial Narrow"/>
            <w:i w:val="0"/>
            <w:iCs/>
            <w:szCs w:val="20"/>
          </w:rPr>
          <w:t>2008 г</w:t>
        </w:r>
      </w:smartTag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.</w:t>
      </w:r>
    </w:p>
    <w:p w:rsidR="00AB7BFE" w:rsidRPr="00E75A77" w:rsidRDefault="00AB7BFE" w:rsidP="00BF1FD7">
      <w:pPr>
        <w:pStyle w:val="Style44"/>
        <w:spacing w:before="82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Заказчик строительства – НО «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Фонд капитального ремонта </w:t>
      </w:r>
      <w:r w:rsidRPr="00B0229B">
        <w:rPr>
          <w:rStyle w:val="FontStyle96"/>
          <w:rFonts w:ascii="Times New Roman" w:hAnsi="Times New Roman" w:cs="Arial Narrow"/>
          <w:i w:val="0"/>
          <w:iCs/>
          <w:szCs w:val="20"/>
        </w:rPr>
        <w:t>многоквартирных домов Тверской области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».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Юридический адрес: </w:t>
      </w:r>
      <w:smartTag w:uri="urn:schemas-microsoft-com:office:smarttags" w:element="metricconverter">
        <w:smartTagPr>
          <w:attr w:name="ProductID" w:val="170017, г"/>
        </w:smartTagPr>
        <w:r w:rsidRPr="00B0229B">
          <w:rPr>
            <w:rStyle w:val="FontStyle96"/>
            <w:rFonts w:ascii="Times New Roman" w:hAnsi="Times New Roman" w:cs="Arial Narrow"/>
            <w:i w:val="0"/>
            <w:iCs/>
            <w:szCs w:val="20"/>
          </w:rPr>
          <w:t>170017, г</w:t>
        </w:r>
      </w:smartTag>
      <w:r w:rsidRPr="00B0229B">
        <w:rPr>
          <w:rStyle w:val="FontStyle96"/>
          <w:rFonts w:ascii="Times New Roman" w:hAnsi="Times New Roman" w:cs="Arial Narrow"/>
          <w:i w:val="0"/>
          <w:iCs/>
          <w:szCs w:val="20"/>
        </w:rPr>
        <w:t>. Тверь, пос. Большие Перемерки, д. 6, стр. 1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.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ИНН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</w:t>
      </w:r>
      <w:r w:rsidRPr="00B0229B">
        <w:rPr>
          <w:rStyle w:val="FontStyle96"/>
          <w:rFonts w:ascii="Times New Roman" w:hAnsi="Times New Roman" w:cs="Arial Narrow"/>
          <w:i w:val="0"/>
          <w:iCs/>
          <w:szCs w:val="20"/>
        </w:rPr>
        <w:t>6950981521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.</w:t>
      </w:r>
    </w:p>
    <w:p w:rsidR="00AB7BFE" w:rsidRPr="00E75A77" w:rsidRDefault="00AB7BFE" w:rsidP="00BF1FD7">
      <w:pPr>
        <w:pStyle w:val="Style44"/>
        <w:widowControl/>
        <w:spacing w:before="72" w:line="360" w:lineRule="auto"/>
        <w:ind w:left="425" w:firstLine="425"/>
        <w:jc w:val="left"/>
        <w:rPr>
          <w:rFonts w:ascii="Times New Roman" w:hAnsi="Times New Roman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Проектная организация - ООО «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ПромГражданПроект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» </w:t>
      </w:r>
    </w:p>
    <w:p w:rsidR="00AB7BFE" w:rsidRPr="00E75A77" w:rsidRDefault="00AB7BFE" w:rsidP="00BF1FD7">
      <w:pPr>
        <w:pStyle w:val="Style44"/>
        <w:widowControl/>
        <w:spacing w:before="91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Томом «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ПромГражданПроект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» (ПОС) рекомендуется:</w:t>
      </w:r>
    </w:p>
    <w:p w:rsidR="00AB7BFE" w:rsidRPr="00E75A77" w:rsidRDefault="00AB7BFE" w:rsidP="00BF1FD7">
      <w:pPr>
        <w:pStyle w:val="Style43"/>
        <w:widowControl/>
        <w:numPr>
          <w:ilvl w:val="0"/>
          <w:numId w:val="13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линейным инженерно-техническим работникам, осуществляющим руководство строи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тельством, до начала производства работ тщательно изучить все разделы проекта;</w:t>
      </w:r>
    </w:p>
    <w:p w:rsidR="00AB7BFE" w:rsidRPr="00E75A77" w:rsidRDefault="00AB7BFE" w:rsidP="00BF1FD7">
      <w:pPr>
        <w:pStyle w:val="Style43"/>
        <w:widowControl/>
        <w:numPr>
          <w:ilvl w:val="0"/>
          <w:numId w:val="13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производить работы в соответствии с ПОС;</w:t>
      </w:r>
    </w:p>
    <w:p w:rsidR="00AB7BFE" w:rsidRDefault="00AB7BF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AB7BFE" w:rsidRDefault="00AB7BF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AB7BFE" w:rsidRPr="00E92EBA" w:rsidRDefault="00AB7BF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AB7BFE" w:rsidRPr="00E92EBA" w:rsidRDefault="00AB7BF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 xml:space="preserve">Год постройки </w:t>
      </w:r>
      <w:r w:rsidR="008F215E">
        <w:rPr>
          <w:rFonts w:ascii="Times New Roman" w:hAnsi="Times New Roman"/>
          <w:sz w:val="20"/>
          <w:szCs w:val="20"/>
          <w:lang w:val="ru-RU"/>
        </w:rPr>
        <w:t>1965</w:t>
      </w:r>
      <w:r w:rsidRPr="00E92EBA">
        <w:rPr>
          <w:rFonts w:ascii="Times New Roman" w:hAnsi="Times New Roman"/>
          <w:sz w:val="20"/>
          <w:szCs w:val="20"/>
          <w:lang w:val="ru-RU"/>
        </w:rPr>
        <w:t xml:space="preserve"> г</w:t>
      </w:r>
    </w:p>
    <w:p w:rsidR="00AB7BFE" w:rsidRPr="00E92EBA" w:rsidRDefault="008F215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Количество секций (подъезды) 2</w:t>
      </w:r>
      <w:r w:rsidR="00AB7BFE" w:rsidRPr="00E92EBA">
        <w:rPr>
          <w:rFonts w:ascii="Times New Roman" w:hAnsi="Times New Roman"/>
          <w:sz w:val="20"/>
          <w:szCs w:val="20"/>
          <w:lang w:val="ru-RU"/>
        </w:rPr>
        <w:t xml:space="preserve"> подъезд</w:t>
      </w:r>
    </w:p>
    <w:p w:rsidR="00AB7BFE" w:rsidRPr="00E92EBA" w:rsidRDefault="00AB7BF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>Количество этажей (шт) 5 этажа</w:t>
      </w:r>
    </w:p>
    <w:p w:rsidR="00AB7BFE" w:rsidRPr="00E92EBA" w:rsidRDefault="00AB7BF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 xml:space="preserve">Средняя внутренняя высота помещения </w:t>
      </w:r>
      <w:r w:rsidR="008F215E">
        <w:rPr>
          <w:rFonts w:ascii="Times New Roman" w:hAnsi="Times New Roman"/>
          <w:sz w:val="20"/>
          <w:szCs w:val="20"/>
          <w:lang w:val="ru-RU"/>
        </w:rPr>
        <w:t>-2,6</w:t>
      </w:r>
      <w:r w:rsidRPr="00E92EBA">
        <w:rPr>
          <w:rFonts w:ascii="Times New Roman" w:hAnsi="Times New Roman"/>
          <w:sz w:val="20"/>
          <w:szCs w:val="20"/>
          <w:lang w:val="ru-RU"/>
        </w:rPr>
        <w:t xml:space="preserve"> м</w:t>
      </w:r>
    </w:p>
    <w:p w:rsidR="00AB7BFE" w:rsidRPr="00E92EBA" w:rsidRDefault="00AB7BF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>Лифты: отсутствуют</w:t>
      </w:r>
    </w:p>
    <w:p w:rsidR="00AB7BFE" w:rsidRPr="00E92EBA" w:rsidRDefault="00AB7BF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 xml:space="preserve">Материал стен- </w:t>
      </w:r>
      <w:r>
        <w:rPr>
          <w:rFonts w:ascii="Times New Roman" w:hAnsi="Times New Roman"/>
          <w:sz w:val="20"/>
          <w:szCs w:val="20"/>
          <w:lang w:val="ru-RU"/>
        </w:rPr>
        <w:t>силикатный кирпич</w:t>
      </w:r>
    </w:p>
    <w:p w:rsidR="00AB7BFE" w:rsidRPr="00E92EBA" w:rsidRDefault="00AB7BF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>Материал кровли- плоская из рулонных материалов</w:t>
      </w:r>
    </w:p>
    <w:p w:rsidR="00AB7BFE" w:rsidRPr="00E92EBA" w:rsidRDefault="00AB7BFE" w:rsidP="004505CA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 xml:space="preserve">Длина дома </w:t>
      </w:r>
      <w:r w:rsidR="008F215E">
        <w:rPr>
          <w:rFonts w:ascii="Times New Roman" w:hAnsi="Times New Roman"/>
          <w:sz w:val="20"/>
          <w:szCs w:val="20"/>
          <w:lang w:val="ru-RU"/>
        </w:rPr>
        <w:t>39,75</w:t>
      </w:r>
      <w:r w:rsidRPr="00E92EBA">
        <w:rPr>
          <w:rFonts w:ascii="Times New Roman" w:hAnsi="Times New Roman"/>
          <w:sz w:val="20"/>
          <w:szCs w:val="20"/>
          <w:lang w:val="ru-RU"/>
        </w:rPr>
        <w:t xml:space="preserve"> метра</w:t>
      </w:r>
    </w:p>
    <w:p w:rsidR="00AB7BFE" w:rsidRPr="00E92EBA" w:rsidRDefault="00AB7BFE" w:rsidP="004505CA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 xml:space="preserve">Ширина </w:t>
      </w:r>
      <w:r w:rsidR="008F215E">
        <w:rPr>
          <w:rFonts w:ascii="Times New Roman" w:hAnsi="Times New Roman"/>
          <w:sz w:val="20"/>
          <w:szCs w:val="20"/>
          <w:lang w:val="ru-RU"/>
        </w:rPr>
        <w:t>13</w:t>
      </w:r>
      <w:r w:rsidRPr="00E92EBA">
        <w:rPr>
          <w:rFonts w:ascii="Times New Roman" w:hAnsi="Times New Roman"/>
          <w:sz w:val="20"/>
          <w:szCs w:val="20"/>
          <w:lang w:val="ru-RU"/>
        </w:rPr>
        <w:t xml:space="preserve"> метра</w:t>
      </w:r>
    </w:p>
    <w:p w:rsidR="00AB7BFE" w:rsidRPr="00E92EBA" w:rsidRDefault="00AB7BFE" w:rsidP="004505CA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Площадь застройки </w:t>
      </w:r>
      <w:r w:rsidR="008F215E">
        <w:rPr>
          <w:rFonts w:ascii="Times New Roman" w:hAnsi="Times New Roman"/>
          <w:sz w:val="20"/>
          <w:szCs w:val="20"/>
          <w:lang w:val="ru-RU"/>
        </w:rPr>
        <w:t>516,75</w:t>
      </w:r>
      <w:r w:rsidRPr="00E92EBA">
        <w:rPr>
          <w:rFonts w:ascii="Times New Roman" w:hAnsi="Times New Roman"/>
          <w:sz w:val="20"/>
          <w:szCs w:val="20"/>
          <w:lang w:val="ru-RU"/>
        </w:rPr>
        <w:t xml:space="preserve"> кв.м</w:t>
      </w:r>
    </w:p>
    <w:p w:rsidR="00AB7BFE" w:rsidRPr="00E92EBA" w:rsidRDefault="00AB7BFE" w:rsidP="004505CA">
      <w:pPr>
        <w:pStyle w:val="TableParagraph"/>
        <w:ind w:left="426" w:firstLine="425"/>
        <w:rPr>
          <w:rFonts w:ascii="Times New Roman" w:hAnsi="Times New Roman"/>
          <w:sz w:val="24"/>
          <w:szCs w:val="24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>Дом оборудован системой центрального отопления, горячего и холодного водоснабжения, канализовании.</w:t>
      </w:r>
    </w:p>
    <w:p w:rsidR="00AB7BFE" w:rsidRPr="00E75A77" w:rsidRDefault="00AB7BFE" w:rsidP="00BF1FD7">
      <w:pPr>
        <w:pStyle w:val="Style70"/>
        <w:widowControl/>
        <w:spacing w:before="139" w:line="365" w:lineRule="exact"/>
        <w:ind w:left="426" w:right="-3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2. Характеристика района по месту расположения объекта капитального ремонта и условий производства работ</w:t>
      </w:r>
    </w:p>
    <w:p w:rsidR="00AB7BFE" w:rsidRPr="00E75A77" w:rsidRDefault="00AB7BFE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BF1FD7">
      <w:pPr>
        <w:pStyle w:val="Style41"/>
        <w:widowControl/>
        <w:spacing w:before="77" w:line="360" w:lineRule="auto"/>
        <w:ind w:left="425" w:firstLine="425"/>
        <w:rPr>
          <w:rFonts w:ascii="Times New Roman" w:hAnsi="Times New Roman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Многоквартирный жилой дом расположен по адресу: </w:t>
      </w:r>
      <w:r w:rsidRPr="00E92EBA">
        <w:rPr>
          <w:rFonts w:ascii="Times New Roman" w:hAnsi="Times New Roman"/>
          <w:sz w:val="20"/>
          <w:szCs w:val="20"/>
        </w:rPr>
        <w:t xml:space="preserve">Тверская область, г. </w:t>
      </w:r>
      <w:r>
        <w:rPr>
          <w:rFonts w:ascii="Times New Roman" w:hAnsi="Times New Roman"/>
          <w:sz w:val="20"/>
          <w:szCs w:val="20"/>
        </w:rPr>
        <w:t xml:space="preserve">Торжок, </w:t>
      </w:r>
      <w:r w:rsidR="003657A7">
        <w:rPr>
          <w:rFonts w:ascii="Times New Roman" w:hAnsi="Times New Roman"/>
          <w:sz w:val="20"/>
          <w:szCs w:val="20"/>
        </w:rPr>
        <w:t>ул. Мира, д. 4</w:t>
      </w:r>
    </w:p>
    <w:p w:rsidR="00AB7BFE" w:rsidRPr="00E75A77" w:rsidRDefault="00AB7BFE" w:rsidP="00BF1FD7">
      <w:pPr>
        <w:pStyle w:val="Style41"/>
        <w:widowControl/>
        <w:spacing w:before="77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Основные климатические характеристики района капитального ремонта в соответствии с дан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ными СП131.13330.2012 «Строительная климатология» и СП 20.13330.2011 «Нагрузки и воздей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ствия»  следующие:</w:t>
      </w:r>
    </w:p>
    <w:p w:rsidR="00AB7BFE" w:rsidRPr="002F41E3" w:rsidRDefault="00AB7BFE" w:rsidP="00BF1FD7">
      <w:pPr>
        <w:pStyle w:val="Style67"/>
        <w:widowControl/>
        <w:numPr>
          <w:ilvl w:val="0"/>
          <w:numId w:val="14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климатический район - IIВ;</w:t>
      </w:r>
    </w:p>
    <w:p w:rsidR="00AB7BFE" w:rsidRPr="002F41E3" w:rsidRDefault="00AB7BFE" w:rsidP="00BF1FD7">
      <w:pPr>
        <w:pStyle w:val="Style67"/>
        <w:widowControl/>
        <w:numPr>
          <w:ilvl w:val="0"/>
          <w:numId w:val="14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расчетное значение снеговой нагрузки I</w:t>
      </w: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V</w:t>
      </w: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района - 2,4 кПа (240кгс/м2);</w:t>
      </w:r>
    </w:p>
    <w:p w:rsidR="00AB7BFE" w:rsidRPr="002F41E3" w:rsidRDefault="00AB7BFE" w:rsidP="00BF1FD7">
      <w:pPr>
        <w:pStyle w:val="Style67"/>
        <w:widowControl/>
        <w:numPr>
          <w:ilvl w:val="0"/>
          <w:numId w:val="14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нормативное значение ветровой нагрузки </w:t>
      </w: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I</w:t>
      </w: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района - 0,23 кПа (23 кгс/м2);</w:t>
      </w:r>
    </w:p>
    <w:p w:rsidR="00AB7BFE" w:rsidRPr="002F41E3" w:rsidRDefault="00AB7BFE" w:rsidP="00BF1FD7">
      <w:pPr>
        <w:pStyle w:val="Style67"/>
        <w:widowControl/>
        <w:numPr>
          <w:ilvl w:val="0"/>
          <w:numId w:val="14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нормативное значение линейной гололедной нагрузки </w:t>
      </w: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II</w:t>
      </w: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района - </w:t>
      </w:r>
      <w:smartTag w:uri="urn:schemas-microsoft-com:office:smarttags" w:element="metricconverter">
        <w:smartTagPr>
          <w:attr w:name="ProductID" w:val="5 мм"/>
        </w:smartTagPr>
        <w:r w:rsidRPr="002F41E3">
          <w:rPr>
            <w:rStyle w:val="FontStyle96"/>
            <w:rFonts w:ascii="Times New Roman" w:hAnsi="Times New Roman" w:cs="Arial Narrow"/>
            <w:i w:val="0"/>
            <w:iCs/>
            <w:color w:val="auto"/>
            <w:szCs w:val="20"/>
          </w:rPr>
          <w:t>5 мм</w:t>
        </w:r>
      </w:smartTag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;</w:t>
      </w:r>
    </w:p>
    <w:p w:rsidR="00AB7BFE" w:rsidRPr="002F41E3" w:rsidRDefault="00AB7BFE" w:rsidP="00BF1FD7">
      <w:pPr>
        <w:pStyle w:val="Style67"/>
        <w:widowControl/>
        <w:numPr>
          <w:ilvl w:val="0"/>
          <w:numId w:val="14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нормативная глубина сезонного промерзания грунтов - </w:t>
      </w:r>
      <w:smartTag w:uri="urn:schemas-microsoft-com:office:smarttags" w:element="metricconverter">
        <w:smartTagPr>
          <w:attr w:name="ProductID" w:val="140 см"/>
        </w:smartTagPr>
        <w:r w:rsidRPr="002F41E3">
          <w:rPr>
            <w:rStyle w:val="FontStyle96"/>
            <w:rFonts w:ascii="Times New Roman" w:hAnsi="Times New Roman" w:cs="Arial Narrow"/>
            <w:i w:val="0"/>
            <w:iCs/>
            <w:color w:val="auto"/>
            <w:szCs w:val="20"/>
          </w:rPr>
          <w:t>140 см</w:t>
        </w:r>
      </w:smartTag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;</w:t>
      </w:r>
    </w:p>
    <w:p w:rsidR="00AB7BFE" w:rsidRPr="002F41E3" w:rsidRDefault="00AB7BFE" w:rsidP="00BF1FD7">
      <w:pPr>
        <w:pStyle w:val="Style67"/>
        <w:widowControl/>
        <w:numPr>
          <w:ilvl w:val="0"/>
          <w:numId w:val="14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средняя температура наиболее холодной пятидневки - минус 29</w:t>
      </w: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  <w:vertAlign w:val="superscript"/>
        </w:rPr>
        <w:t>0</w:t>
      </w:r>
      <w:r w:rsidRPr="002F41E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С.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62"/>
        <w:widowControl/>
        <w:spacing w:before="130"/>
        <w:ind w:left="426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3. Оценка развитости транспортной инфраструктуры</w:t>
      </w:r>
    </w:p>
    <w:p w:rsidR="00AB7BFE" w:rsidRPr="00E75A77" w:rsidRDefault="00AB7BFE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92EBA" w:rsidRDefault="00AB7BFE" w:rsidP="00BF1FD7">
      <w:pPr>
        <w:pStyle w:val="TableParagraph"/>
        <w:spacing w:line="360" w:lineRule="auto"/>
        <w:ind w:left="425" w:firstLine="425"/>
        <w:jc w:val="center"/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</w:pPr>
      <w:r w:rsidRPr="00E92EBA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  <w:t xml:space="preserve">Проезд автотранспорта к зданию предусматривается  по существующим проездам. </w:t>
      </w:r>
    </w:p>
    <w:p w:rsidR="00AB7BFE" w:rsidRPr="00E75A77" w:rsidRDefault="00AB7BFE" w:rsidP="00BF1FD7">
      <w:pPr>
        <w:pStyle w:val="Style64"/>
        <w:widowControl/>
        <w:spacing w:before="125" w:after="322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4. Сведения о возможности использования местной рабочей силы при осуществлении капитального ремонта</w:t>
      </w:r>
    </w:p>
    <w:p w:rsidR="00AB7BFE" w:rsidRPr="00E75A77" w:rsidRDefault="00AB7BFE" w:rsidP="00BF1FD7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Капитальный ремонт здания предполагается вести подрядным способом. Для выполне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>ния отдельных видов работ могут быть привлечены субподрядные  организации. Планируется привлечь местные подрядные и субподрядные организации. Эти организации должны иметь свидетель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 xml:space="preserve">ства о допусках на СМР, которые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оказывают влияние на безопасность объекта</w:t>
      </w:r>
    </w:p>
    <w:p w:rsidR="00AB7BFE" w:rsidRDefault="00AB7BFE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Pr="00E75A77" w:rsidRDefault="00AB7BFE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5. Перечень мероприятий по привлечению для осуществления капремонта квалифицированных специалистов, в том числе для выполнения работ вахтовым методом</w:t>
      </w:r>
    </w:p>
    <w:p w:rsidR="00AB7BFE" w:rsidRPr="00E75A77" w:rsidRDefault="00AB7BFE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BF1FD7">
      <w:pPr>
        <w:pStyle w:val="TableParagraph"/>
        <w:spacing w:line="360" w:lineRule="auto"/>
        <w:ind w:left="425" w:firstLine="425"/>
        <w:rPr>
          <w:rFonts w:ascii="Times New Roman" w:hAnsi="Times New Roman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Подрядные организации, выполняющие ремонтные работы, должны иметь свидетельства о допусках на СМР, которые оказывают влияние на безопасность объекта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.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72"/>
        <w:widowControl/>
        <w:spacing w:before="182"/>
        <w:ind w:left="426" w:right="-145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lastRenderedPageBreak/>
        <w:t>6. Характеристика земельного участка, на котором расположен объект капитального ремонта</w:t>
      </w:r>
    </w:p>
    <w:p w:rsidR="00AB7BFE" w:rsidRPr="00E75A77" w:rsidRDefault="00AB7BFE" w:rsidP="00BF1FD7">
      <w:pPr>
        <w:pStyle w:val="Style44"/>
        <w:widowControl/>
        <w:spacing w:line="240" w:lineRule="exact"/>
        <w:ind w:left="426" w:firstLine="425"/>
        <w:jc w:val="left"/>
        <w:rPr>
          <w:rFonts w:ascii="Times New Roman" w:hAnsi="Times New Roman"/>
          <w:sz w:val="20"/>
          <w:szCs w:val="20"/>
        </w:rPr>
      </w:pPr>
    </w:p>
    <w:p w:rsidR="00AB7BFE" w:rsidRPr="00E92EBA" w:rsidRDefault="00AB7BFE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</w:pPr>
      <w:r w:rsidRPr="00E92EBA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  <w:t>Характеристика земельного участка:</w:t>
      </w:r>
    </w:p>
    <w:p w:rsidR="00AB7BFE" w:rsidRPr="00E92EBA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0"/>
          <w:szCs w:val="20"/>
          <w:lang w:val="ru-RU"/>
        </w:rPr>
      </w:pPr>
      <w:r w:rsidRPr="00E92EBA">
        <w:rPr>
          <w:rFonts w:ascii="Times New Roman" w:hAnsi="Times New Roman"/>
          <w:sz w:val="20"/>
          <w:szCs w:val="20"/>
          <w:lang w:val="ru-RU"/>
        </w:rPr>
        <w:t xml:space="preserve">Площадь застройки – </w:t>
      </w:r>
      <w:r w:rsidR="008F215E">
        <w:rPr>
          <w:rFonts w:ascii="Times New Roman" w:hAnsi="Times New Roman"/>
          <w:sz w:val="20"/>
          <w:szCs w:val="20"/>
          <w:lang w:val="ru-RU"/>
        </w:rPr>
        <w:t>516,75</w:t>
      </w:r>
      <w:bookmarkStart w:id="1" w:name="_GoBack"/>
      <w:bookmarkEnd w:id="1"/>
      <w:r w:rsidRPr="00E92EBA">
        <w:rPr>
          <w:rFonts w:ascii="Times New Roman" w:hAnsi="Times New Roman"/>
          <w:sz w:val="20"/>
          <w:szCs w:val="20"/>
          <w:lang w:val="ru-RU"/>
        </w:rPr>
        <w:t xml:space="preserve"> кв. м.</w:t>
      </w:r>
    </w:p>
    <w:p w:rsidR="00AB7BFE" w:rsidRPr="00854EF6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64"/>
        <w:widowControl/>
        <w:spacing w:after="322"/>
        <w:ind w:left="426" w:right="1589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7. Описание особенностей проведения работ в условиях жилого дома без отселения жильцов</w:t>
      </w:r>
    </w:p>
    <w:p w:rsidR="00AB7BFE" w:rsidRPr="00E75A77" w:rsidRDefault="00AB7BFE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81-35.2004, условия производства строительных работ внутри здания принимаются как стесненные (Таблица 3.п.1,таблица 4.п.1):</w:t>
      </w:r>
    </w:p>
    <w:p w:rsidR="00AB7BFE" w:rsidRPr="00E75A77" w:rsidRDefault="00AB7BFE" w:rsidP="00BF1FD7">
      <w:pPr>
        <w:pStyle w:val="Style43"/>
        <w:widowControl/>
        <w:numPr>
          <w:ilvl w:val="0"/>
          <w:numId w:val="15"/>
        </w:numPr>
        <w:tabs>
          <w:tab w:val="left" w:pos="782"/>
        </w:tabs>
        <w:spacing w:before="5" w:line="312" w:lineRule="exact"/>
        <w:ind w:left="426" w:right="298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строительных и других работ в существующем здании в стесненных условиях: без отселения жильцов, с наличием в зоне производства работ загромождающих предметов (мебель).</w:t>
      </w:r>
    </w:p>
    <w:p w:rsidR="00AB7BFE" w:rsidRPr="00E75A77" w:rsidRDefault="00AB7BFE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 условия производства монтажных работ внутри здания при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нимаются как стесненные (таблица 2, п.2):</w:t>
      </w:r>
    </w:p>
    <w:p w:rsidR="00AB7BFE" w:rsidRPr="00E75A77" w:rsidRDefault="00AB7BFE" w:rsidP="00BF1FD7">
      <w:pPr>
        <w:pStyle w:val="Style43"/>
        <w:widowControl/>
        <w:numPr>
          <w:ilvl w:val="0"/>
          <w:numId w:val="15"/>
        </w:numPr>
        <w:tabs>
          <w:tab w:val="left" w:pos="782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монтажных работ в существующем здании в стесненных условиях: без отселения жильцов, с наличием в зоне производства работ загромождающих предметов (ме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бель).</w:t>
      </w:r>
    </w:p>
    <w:p w:rsidR="00AB7BFE" w:rsidRPr="00E75A77" w:rsidRDefault="00AB7BFE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 условия производства ремонтно-строительных работ внутри здания принимаются как стесненные (таблица 3, п.2):</w:t>
      </w:r>
    </w:p>
    <w:p w:rsidR="00AB7BFE" w:rsidRPr="00E75A77" w:rsidRDefault="00AB7BFE" w:rsidP="00BF1FD7">
      <w:pPr>
        <w:pStyle w:val="Style43"/>
        <w:widowControl/>
        <w:numPr>
          <w:ilvl w:val="0"/>
          <w:numId w:val="15"/>
        </w:numPr>
        <w:tabs>
          <w:tab w:val="left" w:pos="78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ремонтно-строительных работ в существующем здании в стесненных условиях: без отселения жильцов, с наличием в зоне производства работ загромождающих предметов (мебель).</w:t>
      </w:r>
    </w:p>
    <w:p w:rsidR="00AB7BFE" w:rsidRPr="00E75A77" w:rsidRDefault="00AB7BFE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 условия производства пусконаладочных работ внутри здания принимаются как стесненные (таблица 4, п.2):</w:t>
      </w:r>
    </w:p>
    <w:p w:rsidR="00AB7BFE" w:rsidRPr="00E75A77" w:rsidRDefault="00AB7BFE" w:rsidP="00BF1FD7">
      <w:pPr>
        <w:pStyle w:val="Style43"/>
        <w:widowControl/>
        <w:numPr>
          <w:ilvl w:val="0"/>
          <w:numId w:val="15"/>
        </w:numPr>
        <w:tabs>
          <w:tab w:val="left" w:pos="78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пусконаладочных работ в существующем здании в стесненных условиях: без отселения жильцов, с наличием в зоне производства работ загромождающих предметов (мебель).</w:t>
      </w:r>
    </w:p>
    <w:p w:rsidR="00AB7BFE" w:rsidRPr="00E75A77" w:rsidRDefault="00AB7BFE" w:rsidP="00BF1FD7">
      <w:pPr>
        <w:pStyle w:val="Style43"/>
        <w:widowControl/>
        <w:numPr>
          <w:ilvl w:val="0"/>
          <w:numId w:val="15"/>
        </w:numPr>
        <w:tabs>
          <w:tab w:val="left" w:pos="78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учесть время тишины, с 23:00 до 7:00 производство работ прекратить.</w:t>
      </w:r>
    </w:p>
    <w:p w:rsidR="00AB7BFE" w:rsidRPr="00E75A77" w:rsidRDefault="00AB7BFE" w:rsidP="00BF1FD7">
      <w:pPr>
        <w:pStyle w:val="Style43"/>
        <w:widowControl/>
        <w:tabs>
          <w:tab w:val="left" w:pos="782"/>
        </w:tabs>
        <w:spacing w:before="5" w:line="312" w:lineRule="exact"/>
        <w:ind w:left="851" w:firstLine="0"/>
        <w:rPr>
          <w:rFonts w:ascii="Times New Roman" w:hAnsi="Times New Roman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</w:r>
    </w:p>
    <w:p w:rsidR="00AB7BFE" w:rsidRPr="00E75A77" w:rsidRDefault="00AB7BFE" w:rsidP="00BF1FD7">
      <w:pPr>
        <w:pStyle w:val="Style64"/>
        <w:widowControl/>
        <w:spacing w:before="182"/>
        <w:ind w:left="426" w:right="124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8.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</w:t>
      </w:r>
    </w:p>
    <w:p w:rsidR="00AB7BFE" w:rsidRPr="00E75A77" w:rsidRDefault="00AB7BFE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BF1FD7">
      <w:pPr>
        <w:pStyle w:val="TableParagraph"/>
        <w:numPr>
          <w:ilvl w:val="0"/>
          <w:numId w:val="15"/>
        </w:numPr>
        <w:ind w:left="426" w:firstLine="425"/>
        <w:rPr>
          <w:rStyle w:val="FontStyle96"/>
          <w:rFonts w:ascii="Times New Roman" w:hAnsi="Times New Roman" w:cs="Arial Narrow"/>
          <w:i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Данный пункт не разрабатывался, т.к. работы по капитальному ремонту план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ируется проводить внутри здания.</w:t>
      </w:r>
    </w:p>
    <w:p w:rsidR="00AB7BFE" w:rsidRDefault="00AB7BFE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Default="00AB7BFE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Default="00AB7BFE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Pr="00E75A77" w:rsidRDefault="00AB7BFE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9. Обоснование принятой организационно-технологической схемы,</w:t>
      </w:r>
    </w:p>
    <w:p w:rsidR="00AB7BFE" w:rsidRPr="00E75A77" w:rsidRDefault="00AB7BFE" w:rsidP="00BF1FD7">
      <w:pPr>
        <w:pStyle w:val="Style64"/>
        <w:widowControl/>
        <w:ind w:left="851" w:right="13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определяющей последовательность капитального ремонта и обеспечивающей соблюдение установленных в календарном плане сроков завершения капремонта (его этапов)</w:t>
      </w:r>
    </w:p>
    <w:p w:rsidR="00AB7BFE" w:rsidRPr="00E75A77" w:rsidRDefault="00AB7BFE" w:rsidP="00BF1FD7">
      <w:pPr>
        <w:pStyle w:val="Style41"/>
        <w:widowControl/>
        <w:spacing w:before="77" w:line="360" w:lineRule="auto"/>
        <w:ind w:firstLine="567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Принято круглогодичное производство работ подрядным спо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собом силами генподрядной организации с привлечением субподрядных организаций. Структура строительной организации - прорабский участок.</w:t>
      </w:r>
    </w:p>
    <w:p w:rsidR="00AB7BFE" w:rsidRPr="00E75A77" w:rsidRDefault="00AB7BFE" w:rsidP="00BF1FD7">
      <w:pPr>
        <w:pStyle w:val="Style41"/>
        <w:widowControl/>
        <w:spacing w:before="5" w:line="360" w:lineRule="auto"/>
        <w:ind w:firstLine="567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Снабжение строительными конструкциями, материалами и изделиями обеспечивается подрядчиками-исполнителями работ с доставкой их автотранспортом.</w:t>
      </w:r>
    </w:p>
    <w:p w:rsidR="00AB7BFE" w:rsidRPr="00E75A77" w:rsidRDefault="00AB7BFE" w:rsidP="00BF1FD7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процессе капитального ремонта необходимо организовать контроль и приемку поступающих конструкций, деталей и материалов.</w:t>
      </w:r>
    </w:p>
    <w:p w:rsidR="00AB7BFE" w:rsidRPr="00E75A77" w:rsidRDefault="00AB7BFE" w:rsidP="00BF1FD7">
      <w:pPr>
        <w:pStyle w:val="TableParagraph"/>
        <w:spacing w:line="360" w:lineRule="auto"/>
        <w:ind w:right="157"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z w:val="20"/>
          <w:szCs w:val="20"/>
          <w:lang w:val="ru-RU"/>
        </w:rPr>
        <w:t>рг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ци</w:t>
      </w:r>
      <w:r w:rsidRPr="00E75A77">
        <w:rPr>
          <w:rFonts w:ascii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дол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ж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ва</w:t>
      </w:r>
      <w:r w:rsidRPr="00E75A77">
        <w:rPr>
          <w:rFonts w:ascii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ав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всех </w:t>
      </w:r>
      <w:r w:rsidRPr="00E75A77">
        <w:rPr>
          <w:rFonts w:ascii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ц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олог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ш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н</w:t>
      </w:r>
      <w:r w:rsidRPr="00E75A77">
        <w:rPr>
          <w:rFonts w:ascii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же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ого 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hAnsi="Times New Roman"/>
          <w:spacing w:val="-8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z w:val="20"/>
          <w:szCs w:val="20"/>
          <w:lang w:val="ru-RU"/>
        </w:rPr>
        <w:t>льт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вв</w:t>
      </w:r>
      <w:r w:rsidRPr="00E75A77">
        <w:rPr>
          <w:rFonts w:ascii="Times New Roman" w:hAnsi="Times New Roman"/>
          <w:sz w:val="20"/>
          <w:szCs w:val="20"/>
          <w:lang w:val="ru-RU"/>
        </w:rPr>
        <w:t>ода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мы</w:t>
      </w:r>
      <w:r w:rsidRPr="00E75A77">
        <w:rPr>
          <w:rFonts w:ascii="Times New Roman" w:hAnsi="Times New Roman"/>
          <w:sz w:val="20"/>
          <w:szCs w:val="20"/>
          <w:lang w:val="ru-RU"/>
        </w:rPr>
        <w:t>м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ачес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ом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ки</w:t>
      </w:r>
      <w:r w:rsidRPr="00E75A77">
        <w:rPr>
          <w:rFonts w:ascii="Times New Roman" w:hAnsi="Times New Roman"/>
          <w:sz w:val="20"/>
          <w:szCs w:val="20"/>
          <w:lang w:val="ru-RU"/>
        </w:rPr>
        <w:t>.</w:t>
      </w:r>
    </w:p>
    <w:p w:rsidR="00AB7BFE" w:rsidRPr="00854EF6" w:rsidRDefault="00AB7BFE" w:rsidP="00BF1FD7">
      <w:pPr>
        <w:pStyle w:val="TableParagraph"/>
        <w:spacing w:line="360" w:lineRule="auto"/>
        <w:ind w:right="152" w:firstLine="567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ка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тро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ь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кта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ма</w:t>
      </w:r>
      <w:r w:rsidRPr="00E75A77">
        <w:rPr>
          <w:rFonts w:ascii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5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ч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-сме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ой до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ции</w:t>
      </w:r>
      <w:r w:rsidRPr="00E75A77">
        <w:rPr>
          <w:rFonts w:ascii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hAnsi="Times New Roman"/>
          <w:spacing w:val="50"/>
          <w:sz w:val="20"/>
          <w:szCs w:val="20"/>
          <w:lang w:val="ru-RU"/>
        </w:rPr>
        <w:t xml:space="preserve"> </w:t>
      </w:r>
      <w:r w:rsidRPr="00E92EBA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92EBA">
        <w:rPr>
          <w:rFonts w:ascii="Times New Roman" w:hAnsi="Times New Roman"/>
          <w:sz w:val="20"/>
          <w:szCs w:val="20"/>
          <w:lang w:val="ru-RU"/>
        </w:rPr>
        <w:t>ло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92EBA">
        <w:rPr>
          <w:rFonts w:ascii="Times New Roman" w:hAnsi="Times New Roman"/>
          <w:spacing w:val="3"/>
          <w:sz w:val="20"/>
          <w:szCs w:val="20"/>
          <w:lang w:val="ru-RU"/>
        </w:rPr>
        <w:t>и</w:t>
      </w:r>
      <w:r w:rsidRPr="00E92EBA">
        <w:rPr>
          <w:rFonts w:ascii="Times New Roman" w:hAnsi="Times New Roman"/>
          <w:sz w:val="20"/>
          <w:szCs w:val="20"/>
          <w:lang w:val="ru-RU"/>
        </w:rPr>
        <w:t>й</w:t>
      </w:r>
      <w:r w:rsidRPr="00E92EBA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92EBA">
        <w:rPr>
          <w:rFonts w:ascii="Times New Roman" w:hAnsi="Times New Roman"/>
          <w:sz w:val="20"/>
          <w:szCs w:val="20"/>
          <w:lang w:val="ru-RU"/>
        </w:rPr>
        <w:t>тро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92EBA">
        <w:rPr>
          <w:rFonts w:ascii="Times New Roman" w:hAnsi="Times New Roman"/>
          <w:sz w:val="20"/>
          <w:szCs w:val="20"/>
          <w:lang w:val="ru-RU"/>
        </w:rPr>
        <w:t>т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92EBA">
        <w:rPr>
          <w:rFonts w:ascii="Times New Roman" w:hAnsi="Times New Roman"/>
          <w:sz w:val="20"/>
          <w:szCs w:val="20"/>
          <w:lang w:val="ru-RU"/>
        </w:rPr>
        <w:t>ль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92EBA">
        <w:rPr>
          <w:rFonts w:ascii="Times New Roman" w:hAnsi="Times New Roman"/>
          <w:sz w:val="20"/>
          <w:szCs w:val="20"/>
          <w:lang w:val="ru-RU"/>
        </w:rPr>
        <w:t>т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ва</w:t>
      </w:r>
      <w:r w:rsidRPr="00E92EBA">
        <w:rPr>
          <w:rFonts w:ascii="Times New Roman" w:hAnsi="Times New Roman"/>
          <w:sz w:val="20"/>
          <w:szCs w:val="20"/>
          <w:lang w:val="ru-RU"/>
        </w:rPr>
        <w:t>,</w:t>
      </w:r>
      <w:r w:rsidRPr="00E92EBA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E92EBA">
        <w:rPr>
          <w:rFonts w:ascii="Times New Roman" w:hAnsi="Times New Roman"/>
          <w:sz w:val="20"/>
          <w:szCs w:val="20"/>
          <w:lang w:val="ru-RU"/>
        </w:rPr>
        <w:t>р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з</w:t>
      </w:r>
      <w:r w:rsidRPr="00E92EBA">
        <w:rPr>
          <w:rFonts w:ascii="Times New Roman" w:hAnsi="Times New Roman"/>
          <w:sz w:val="20"/>
          <w:szCs w:val="20"/>
          <w:lang w:val="ru-RU"/>
        </w:rPr>
        <w:t>р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92EBA">
        <w:rPr>
          <w:rFonts w:ascii="Times New Roman" w:hAnsi="Times New Roman"/>
          <w:sz w:val="20"/>
          <w:szCs w:val="20"/>
          <w:lang w:val="ru-RU"/>
        </w:rPr>
        <w:t>бот</w:t>
      </w:r>
      <w:r w:rsidRPr="00E92EBA">
        <w:rPr>
          <w:rFonts w:ascii="Times New Roman" w:hAnsi="Times New Roman"/>
          <w:spacing w:val="3"/>
          <w:sz w:val="20"/>
          <w:szCs w:val="20"/>
          <w:lang w:val="ru-RU"/>
        </w:rPr>
        <w:t>к</w:t>
      </w:r>
      <w:r w:rsidRPr="00E92EBA">
        <w:rPr>
          <w:rFonts w:ascii="Times New Roman" w:hAnsi="Times New Roman"/>
          <w:sz w:val="20"/>
          <w:szCs w:val="20"/>
          <w:lang w:val="ru-RU"/>
        </w:rPr>
        <w:t>у</w:t>
      </w:r>
      <w:r w:rsidRPr="00E92EBA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ПП</w:t>
      </w:r>
      <w:r w:rsidRPr="00E92EBA">
        <w:rPr>
          <w:rFonts w:ascii="Times New Roman" w:hAnsi="Times New Roman"/>
          <w:sz w:val="20"/>
          <w:szCs w:val="20"/>
          <w:lang w:val="ru-RU"/>
        </w:rPr>
        <w:t>Р,</w:t>
      </w:r>
      <w:r w:rsidRPr="00E92EBA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вы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92EBA">
        <w:rPr>
          <w:rFonts w:ascii="Times New Roman" w:hAnsi="Times New Roman"/>
          <w:sz w:val="20"/>
          <w:szCs w:val="20"/>
          <w:lang w:val="ru-RU"/>
        </w:rPr>
        <w:t>ол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ни</w:t>
      </w:r>
      <w:r w:rsidRPr="00E92EBA">
        <w:rPr>
          <w:rFonts w:ascii="Times New Roman" w:hAnsi="Times New Roman"/>
          <w:sz w:val="20"/>
          <w:szCs w:val="20"/>
          <w:lang w:val="ru-RU"/>
        </w:rPr>
        <w:t>е</w:t>
      </w:r>
      <w:r w:rsidRPr="00E92EBA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E92EBA">
        <w:rPr>
          <w:rFonts w:ascii="Times New Roman" w:hAnsi="Times New Roman"/>
          <w:sz w:val="20"/>
          <w:szCs w:val="20"/>
          <w:lang w:val="ru-RU"/>
        </w:rPr>
        <w:t>р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92EBA">
        <w:rPr>
          <w:rFonts w:ascii="Times New Roman" w:hAnsi="Times New Roman"/>
          <w:sz w:val="20"/>
          <w:szCs w:val="20"/>
          <w:lang w:val="ru-RU"/>
        </w:rPr>
        <w:t>бот</w:t>
      </w:r>
      <w:r w:rsidRPr="00E92EBA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92EBA">
        <w:rPr>
          <w:rFonts w:ascii="Times New Roman" w:hAnsi="Times New Roman"/>
          <w:sz w:val="20"/>
          <w:szCs w:val="20"/>
          <w:lang w:val="ru-RU"/>
        </w:rPr>
        <w:t>одгото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92EBA">
        <w:rPr>
          <w:rFonts w:ascii="Times New Roman" w:hAnsi="Times New Roman"/>
          <w:sz w:val="20"/>
          <w:szCs w:val="20"/>
          <w:lang w:val="ru-RU"/>
        </w:rPr>
        <w:t>т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92EBA">
        <w:rPr>
          <w:rFonts w:ascii="Times New Roman" w:hAnsi="Times New Roman"/>
          <w:spacing w:val="-3"/>
          <w:sz w:val="20"/>
          <w:szCs w:val="20"/>
          <w:lang w:val="ru-RU"/>
        </w:rPr>
        <w:t>л</w:t>
      </w:r>
      <w:r w:rsidRPr="00E92EBA">
        <w:rPr>
          <w:rFonts w:ascii="Times New Roman" w:hAnsi="Times New Roman"/>
          <w:sz w:val="20"/>
          <w:szCs w:val="20"/>
          <w:lang w:val="ru-RU"/>
        </w:rPr>
        <w:t>ь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92EBA">
        <w:rPr>
          <w:rFonts w:ascii="Times New Roman" w:hAnsi="Times New Roman"/>
          <w:sz w:val="20"/>
          <w:szCs w:val="20"/>
          <w:lang w:val="ru-RU"/>
        </w:rPr>
        <w:t xml:space="preserve">ого 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92EBA">
        <w:rPr>
          <w:rFonts w:ascii="Times New Roman" w:hAnsi="Times New Roman"/>
          <w:sz w:val="20"/>
          <w:szCs w:val="20"/>
          <w:lang w:val="ru-RU"/>
        </w:rPr>
        <w:t>р</w:t>
      </w:r>
      <w:r w:rsidRPr="00E92EBA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92EBA">
        <w:rPr>
          <w:rFonts w:ascii="Times New Roman" w:hAnsi="Times New Roman"/>
          <w:sz w:val="20"/>
          <w:szCs w:val="20"/>
          <w:lang w:val="ru-RU"/>
        </w:rPr>
        <w:t>од</w:t>
      </w:r>
      <w:r w:rsidRPr="00E92EBA">
        <w:rPr>
          <w:rFonts w:ascii="Times New Roman" w:hAnsi="Times New Roman"/>
          <w:spacing w:val="-1"/>
          <w:sz w:val="20"/>
          <w:szCs w:val="20"/>
          <w:lang w:val="ru-RU"/>
        </w:rPr>
        <w:t>а.</w:t>
      </w:r>
    </w:p>
    <w:p w:rsidR="00AB7BFE" w:rsidRPr="00854EF6" w:rsidRDefault="00AB7BFE" w:rsidP="00807790">
      <w:pPr>
        <w:pStyle w:val="Style41"/>
        <w:widowControl/>
        <w:spacing w:line="360" w:lineRule="auto"/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>Разборка кровли из наплавляемых материалов в 2 слоя</w:t>
      </w:r>
      <w:r w:rsidRPr="008B1A03">
        <w:tab/>
        <w:t>.</w:t>
      </w:r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>Демонтаж стяжки из ц/п раствора.</w:t>
      </w:r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 xml:space="preserve">Устройство стяжки из ц/п раствора толщ. </w:t>
      </w:r>
      <w:smartTag w:uri="urn:schemas-microsoft-com:office:smarttags" w:element="metricconverter">
        <w:smartTagPr>
          <w:attr w:name="ProductID" w:val="0,4 м"/>
        </w:smartTagPr>
        <w:r w:rsidRPr="008B1A03">
          <w:t>30 мм</w:t>
        </w:r>
      </w:smartTag>
      <w:r w:rsidRPr="008B1A03">
        <w:tab/>
        <w:t>.</w:t>
      </w:r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>Обмазка стяжки праймером технониколь №1</w:t>
      </w:r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>Устройство кровли из наплавляемых материалов (линоком ТКП, линоком ТПП) в 2 слоя</w:t>
      </w:r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 xml:space="preserve">Устройство ограждений по периметру крыши высотой до </w:t>
      </w:r>
      <w:smartTag w:uri="urn:schemas-microsoft-com:office:smarttags" w:element="metricconverter">
        <w:smartTagPr>
          <w:attr w:name="ProductID" w:val="0,4 м"/>
        </w:smartTagPr>
        <w:r w:rsidRPr="008B1A03">
          <w:t>600 мм</w:t>
        </w:r>
      </w:smartTag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>Смена колпаков над вентшахтами (12 каналов)</w:t>
      </w:r>
      <w:r w:rsidRPr="008B1A03">
        <w:tab/>
      </w:r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>Замена дверного блока выхода на крышу.</w:t>
      </w:r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>Смена покрытий парапетов.</w:t>
      </w:r>
    </w:p>
    <w:p w:rsidR="00AB7BFE" w:rsidRPr="008B1A03" w:rsidRDefault="00AB7BFE" w:rsidP="008B1A03">
      <w:pPr>
        <w:pStyle w:val="afd"/>
        <w:numPr>
          <w:ilvl w:val="0"/>
          <w:numId w:val="20"/>
        </w:numPr>
        <w:spacing w:before="100" w:beforeAutospacing="1" w:after="120"/>
        <w:contextualSpacing/>
        <w:jc w:val="both"/>
      </w:pPr>
      <w:r w:rsidRPr="008B1A03">
        <w:t>Ремонт кирпичной кладки вентканалов.</w:t>
      </w:r>
    </w:p>
    <w:p w:rsidR="00AB7BFE" w:rsidRDefault="00AB7BFE" w:rsidP="00CB58B0">
      <w:pPr>
        <w:pStyle w:val="afd"/>
        <w:spacing w:line="360" w:lineRule="auto"/>
        <w:ind w:left="927"/>
        <w:rPr>
          <w:color w:val="FF0000"/>
        </w:rPr>
      </w:pPr>
    </w:p>
    <w:p w:rsidR="00AB7BFE" w:rsidRPr="00807790" w:rsidRDefault="00AB7BFE" w:rsidP="00807790">
      <w:pPr>
        <w:pStyle w:val="Style41"/>
        <w:widowControl/>
        <w:spacing w:line="360" w:lineRule="auto"/>
        <w:ind w:firstLine="567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BF1FD7">
      <w:pPr>
        <w:pStyle w:val="TableParagraph"/>
        <w:spacing w:before="1" w:line="360" w:lineRule="auto"/>
        <w:ind w:right="153"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ктом</w:t>
      </w:r>
      <w:r w:rsidRPr="00E75A77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см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щ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z w:val="20"/>
          <w:szCs w:val="20"/>
          <w:lang w:val="ru-RU"/>
        </w:rPr>
        <w:t>ь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ем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т в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ь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й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z w:val="20"/>
          <w:szCs w:val="20"/>
          <w:lang w:val="ru-RU"/>
        </w:rPr>
        <w:t>.</w:t>
      </w:r>
    </w:p>
    <w:p w:rsidR="00AB7BFE" w:rsidRPr="00E75A77" w:rsidRDefault="00AB7BFE" w:rsidP="00BF1FD7">
      <w:pPr>
        <w:pStyle w:val="TableParagraph"/>
        <w:spacing w:line="36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ль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п</w:t>
      </w:r>
      <w:r w:rsidRPr="00E75A77">
        <w:rPr>
          <w:rFonts w:ascii="Times New Roman" w:hAnsi="Times New Roman"/>
          <w:spacing w:val="-4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од 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я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ып</w:t>
      </w:r>
      <w:r w:rsidRPr="00E75A77">
        <w:rPr>
          <w:rFonts w:ascii="Times New Roman" w:hAnsi="Times New Roman"/>
          <w:sz w:val="20"/>
          <w:szCs w:val="20"/>
          <w:lang w:val="ru-RU"/>
        </w:rPr>
        <w:t>ол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с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z w:val="20"/>
          <w:szCs w:val="20"/>
          <w:lang w:val="ru-RU"/>
        </w:rPr>
        <w:t>ющ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>бот:</w:t>
      </w:r>
    </w:p>
    <w:p w:rsidR="00AB7BFE" w:rsidRPr="00E75A77" w:rsidRDefault="00AB7BFE" w:rsidP="00BF1FD7">
      <w:pPr>
        <w:pStyle w:val="afd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 xml:space="preserve">- выполнение мер пожарной безопасности; </w:t>
      </w:r>
    </w:p>
    <w:p w:rsidR="00AB7BFE" w:rsidRPr="00E75A77" w:rsidRDefault="00AB7BFE" w:rsidP="00BF1FD7">
      <w:pPr>
        <w:pStyle w:val="afd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>- обучение и инструктаж работников по вопросам безопасности труда</w:t>
      </w:r>
    </w:p>
    <w:p w:rsidR="00AB7BFE" w:rsidRPr="00E75A77" w:rsidRDefault="00AB7BFE" w:rsidP="00BF1FD7">
      <w:pPr>
        <w:pStyle w:val="afd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rPr>
          <w:spacing w:val="33"/>
        </w:rPr>
        <w:t>-</w:t>
      </w:r>
      <w:r w:rsidRPr="00E75A77">
        <w:t>орг</w:t>
      </w:r>
      <w:r w:rsidRPr="00E75A77">
        <w:rPr>
          <w:spacing w:val="-1"/>
        </w:rPr>
        <w:t>а</w:t>
      </w:r>
      <w:r w:rsidRPr="00E75A77">
        <w:rPr>
          <w:spacing w:val="1"/>
        </w:rPr>
        <w:t>н</w:t>
      </w:r>
      <w:r w:rsidRPr="00E75A77">
        <w:rPr>
          <w:spacing w:val="-2"/>
        </w:rPr>
        <w:t>и</w:t>
      </w:r>
      <w:r w:rsidRPr="00E75A77">
        <w:rPr>
          <w:spacing w:val="1"/>
        </w:rPr>
        <w:t>з</w:t>
      </w:r>
      <w:r w:rsidRPr="00E75A77">
        <w:rPr>
          <w:spacing w:val="-1"/>
        </w:rPr>
        <w:t>а</w:t>
      </w:r>
      <w:r w:rsidRPr="00E75A77">
        <w:rPr>
          <w:spacing w:val="1"/>
        </w:rPr>
        <w:t>ци</w:t>
      </w:r>
      <w:r w:rsidRPr="00E75A77">
        <w:t>я</w:t>
      </w:r>
      <w:r w:rsidRPr="00E75A77">
        <w:rPr>
          <w:spacing w:val="33"/>
        </w:rPr>
        <w:t xml:space="preserve"> </w:t>
      </w:r>
      <w:r w:rsidRPr="00E75A77">
        <w:rPr>
          <w:spacing w:val="-1"/>
        </w:rPr>
        <w:t>св</w:t>
      </w:r>
      <w:r w:rsidRPr="00E75A77">
        <w:t>я</w:t>
      </w:r>
      <w:r w:rsidRPr="00E75A77">
        <w:rPr>
          <w:spacing w:val="1"/>
        </w:rPr>
        <w:t>з</w:t>
      </w:r>
      <w:r w:rsidRPr="00E75A77">
        <w:t>и</w:t>
      </w:r>
      <w:r w:rsidRPr="00E75A77">
        <w:rPr>
          <w:spacing w:val="32"/>
        </w:rPr>
        <w:t xml:space="preserve"> </w:t>
      </w:r>
      <w:r w:rsidRPr="00E75A77">
        <w:t>для о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р</w:t>
      </w:r>
      <w:r w:rsidRPr="00E75A77">
        <w:rPr>
          <w:spacing w:val="-1"/>
        </w:rPr>
        <w:t>а</w:t>
      </w:r>
      <w:r w:rsidRPr="00E75A77">
        <w:t>т</w:t>
      </w:r>
      <w:r w:rsidRPr="00E75A77">
        <w:rPr>
          <w:spacing w:val="1"/>
        </w:rPr>
        <w:t>и</w:t>
      </w:r>
      <w:r w:rsidRPr="00E75A77">
        <w:rPr>
          <w:spacing w:val="-1"/>
        </w:rPr>
        <w:t>в</w:t>
      </w:r>
      <w:r w:rsidRPr="00E75A77">
        <w:rPr>
          <w:spacing w:val="1"/>
        </w:rPr>
        <w:t>н</w:t>
      </w:r>
      <w:r w:rsidRPr="00E75A77">
        <w:t>о</w:t>
      </w:r>
      <w:r w:rsidRPr="00E75A77">
        <w:rPr>
          <w:spacing w:val="-1"/>
        </w:rPr>
        <w:t>-</w:t>
      </w:r>
      <w:r w:rsidRPr="00E75A77">
        <w:t>д</w:t>
      </w:r>
      <w:r w:rsidRPr="00E75A77">
        <w:rPr>
          <w:spacing w:val="1"/>
        </w:rPr>
        <w:t>и</w:t>
      </w:r>
      <w:r w:rsidRPr="00E75A77">
        <w:rPr>
          <w:spacing w:val="-1"/>
        </w:rPr>
        <w:t>с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т</w:t>
      </w:r>
      <w:r w:rsidRPr="00E75A77">
        <w:rPr>
          <w:spacing w:val="-1"/>
        </w:rPr>
        <w:t>че</w:t>
      </w:r>
      <w:r w:rsidRPr="00E75A77">
        <w:t>р</w:t>
      </w:r>
      <w:r w:rsidRPr="00E75A77">
        <w:rPr>
          <w:spacing w:val="-1"/>
        </w:rPr>
        <w:t>с</w:t>
      </w:r>
      <w:r w:rsidRPr="00E75A77">
        <w:t>кого</w:t>
      </w:r>
      <w:r w:rsidRPr="00E75A77">
        <w:rPr>
          <w:spacing w:val="2"/>
        </w:rPr>
        <w:t xml:space="preserve"> </w:t>
      </w:r>
      <w:r w:rsidRPr="00E75A77">
        <w:rPr>
          <w:spacing w:val="-8"/>
        </w:rPr>
        <w:t>у</w:t>
      </w:r>
      <w:r w:rsidRPr="00E75A77">
        <w:rPr>
          <w:spacing w:val="1"/>
        </w:rPr>
        <w:t>п</w:t>
      </w:r>
      <w:r w:rsidRPr="00E75A77">
        <w:rPr>
          <w:spacing w:val="2"/>
        </w:rPr>
        <w:t>р</w:t>
      </w:r>
      <w:r w:rsidRPr="00E75A77">
        <w:rPr>
          <w:spacing w:val="-1"/>
        </w:rPr>
        <w:t>ав</w:t>
      </w:r>
      <w:r w:rsidRPr="00E75A77">
        <w:t>л</w:t>
      </w:r>
      <w:r w:rsidRPr="00E75A77">
        <w:rPr>
          <w:spacing w:val="-1"/>
        </w:rPr>
        <w:t>е</w:t>
      </w:r>
      <w:r w:rsidRPr="00E75A77">
        <w:rPr>
          <w:spacing w:val="1"/>
        </w:rPr>
        <w:t>ни</w:t>
      </w:r>
      <w:r w:rsidRPr="00E75A77">
        <w:t xml:space="preserve">я </w:t>
      </w:r>
      <w:r w:rsidRPr="00E75A77">
        <w:rPr>
          <w:spacing w:val="1"/>
        </w:rPr>
        <w:t>п</w:t>
      </w:r>
      <w:r w:rsidRPr="00E75A77">
        <w:t>ро</w:t>
      </w:r>
      <w:r w:rsidRPr="00E75A77">
        <w:rPr>
          <w:spacing w:val="1"/>
        </w:rPr>
        <w:t>и</w:t>
      </w:r>
      <w:r w:rsidRPr="00E75A77">
        <w:rPr>
          <w:spacing w:val="-2"/>
        </w:rPr>
        <w:t>з</w:t>
      </w:r>
      <w:r w:rsidRPr="00E75A77">
        <w:rPr>
          <w:spacing w:val="-1"/>
        </w:rPr>
        <w:t>в</w:t>
      </w:r>
      <w:r w:rsidRPr="00E75A77">
        <w:t>од</w:t>
      </w:r>
      <w:r w:rsidRPr="00E75A77">
        <w:rPr>
          <w:spacing w:val="-1"/>
        </w:rPr>
        <w:t>с</w:t>
      </w:r>
      <w:r w:rsidRPr="00E75A77">
        <w:t>т</w:t>
      </w:r>
      <w:r w:rsidRPr="00E75A77">
        <w:rPr>
          <w:spacing w:val="-1"/>
        </w:rPr>
        <w:t>в</w:t>
      </w:r>
      <w:r w:rsidRPr="00E75A77">
        <w:t>ом</w:t>
      </w:r>
      <w:r w:rsidRPr="00E75A77">
        <w:rPr>
          <w:spacing w:val="-1"/>
        </w:rPr>
        <w:t xml:space="preserve"> </w:t>
      </w:r>
      <w:r w:rsidRPr="00E75A77">
        <w:t>р</w:t>
      </w:r>
      <w:r w:rsidRPr="00E75A77">
        <w:rPr>
          <w:spacing w:val="-1"/>
        </w:rPr>
        <w:t>а</w:t>
      </w:r>
      <w:r w:rsidRPr="00E75A77">
        <w:t>бот.</w:t>
      </w:r>
    </w:p>
    <w:p w:rsidR="00AB7BFE" w:rsidRPr="00E75A77" w:rsidRDefault="00AB7BFE" w:rsidP="00BF1FD7">
      <w:pPr>
        <w:spacing w:line="360" w:lineRule="auto"/>
        <w:ind w:firstLine="567"/>
        <w:rPr>
          <w:sz w:val="20"/>
          <w:szCs w:val="20"/>
        </w:rPr>
      </w:pPr>
      <w:r w:rsidRPr="00E75A77">
        <w:rPr>
          <w:sz w:val="20"/>
          <w:szCs w:val="20"/>
        </w:rPr>
        <w:t>В</w:t>
      </w:r>
      <w:r w:rsidRPr="00E75A77">
        <w:rPr>
          <w:spacing w:val="53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в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ой</w:t>
      </w:r>
      <w:r w:rsidRPr="00E75A77">
        <w:rPr>
          <w:spacing w:val="56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р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од</w:t>
      </w:r>
      <w:r w:rsidRPr="00E75A77">
        <w:rPr>
          <w:spacing w:val="50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вы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о</w:t>
      </w:r>
      <w:r w:rsidRPr="00E75A77">
        <w:rPr>
          <w:sz w:val="20"/>
          <w:szCs w:val="20"/>
        </w:rPr>
        <w:t>л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яют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я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вс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р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бот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,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св</w:t>
      </w:r>
      <w:r w:rsidRPr="00E75A77">
        <w:rPr>
          <w:sz w:val="20"/>
          <w:szCs w:val="20"/>
        </w:rPr>
        <w:t>я</w:t>
      </w:r>
      <w:r w:rsidRPr="00E75A77">
        <w:rPr>
          <w:spacing w:val="1"/>
          <w:sz w:val="20"/>
          <w:szCs w:val="20"/>
        </w:rPr>
        <w:t>з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1"/>
          <w:sz w:val="20"/>
          <w:szCs w:val="20"/>
        </w:rPr>
        <w:t>нн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с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к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-2"/>
          <w:sz w:val="20"/>
          <w:szCs w:val="20"/>
        </w:rPr>
        <w:t>п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м р</w:t>
      </w:r>
      <w:r w:rsidRPr="00E75A77">
        <w:rPr>
          <w:spacing w:val="-1"/>
          <w:sz w:val="20"/>
          <w:szCs w:val="20"/>
        </w:rPr>
        <w:t>ем</w:t>
      </w:r>
      <w:r w:rsidRPr="00E75A77">
        <w:rPr>
          <w:sz w:val="20"/>
          <w:szCs w:val="20"/>
        </w:rPr>
        <w:t>о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том</w:t>
      </w:r>
      <w:r w:rsidRPr="00E75A77">
        <w:rPr>
          <w:spacing w:val="-1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z w:val="20"/>
          <w:szCs w:val="20"/>
        </w:rPr>
        <w:t>ро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1"/>
          <w:sz w:val="20"/>
          <w:szCs w:val="20"/>
        </w:rPr>
        <w:t>и</w:t>
      </w:r>
      <w:r w:rsidRPr="00E75A77">
        <w:rPr>
          <w:spacing w:val="2"/>
          <w:sz w:val="20"/>
          <w:szCs w:val="20"/>
        </w:rPr>
        <w:t>р</w:t>
      </w:r>
      <w:r w:rsidRPr="00E75A77">
        <w:rPr>
          <w:spacing w:val="-8"/>
          <w:sz w:val="20"/>
          <w:szCs w:val="20"/>
        </w:rPr>
        <w:t>у</w:t>
      </w:r>
      <w:r w:rsidRPr="00E75A77">
        <w:rPr>
          <w:spacing w:val="1"/>
          <w:sz w:val="20"/>
          <w:szCs w:val="20"/>
        </w:rPr>
        <w:t>ем</w:t>
      </w:r>
      <w:r w:rsidRPr="00E75A77">
        <w:rPr>
          <w:sz w:val="20"/>
          <w:szCs w:val="20"/>
        </w:rPr>
        <w:t>ого объ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.</w:t>
      </w:r>
    </w:p>
    <w:p w:rsidR="00AB7BFE" w:rsidRPr="00E75A77" w:rsidRDefault="00AB7BFE" w:rsidP="00BF1FD7">
      <w:pPr>
        <w:pStyle w:val="TableParagraph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62"/>
        <w:widowControl/>
        <w:spacing w:before="125" w:after="336"/>
        <w:ind w:left="426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9.1. Строительный генеральный план</w:t>
      </w:r>
    </w:p>
    <w:p w:rsidR="0026252B" w:rsidRPr="003164E9" w:rsidRDefault="0026252B" w:rsidP="0026252B">
      <w:pPr>
        <w:pStyle w:val="Style62"/>
        <w:widowControl/>
        <w:spacing w:before="125" w:after="336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>Строительный генеральный план разработан в масштабе 1:500 на период максимального развертывания работ (ремонт кровли).</w:t>
      </w:r>
      <w:r w:rsidRPr="003164E9">
        <w:rPr>
          <w:rStyle w:val="FontStyle95"/>
          <w:rFonts w:ascii="Times New Roman" w:hAnsi="Times New Roman"/>
          <w:b w:val="0"/>
          <w:i w:val="0"/>
          <w:sz w:val="20"/>
        </w:rPr>
        <w:br/>
      </w: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ab/>
        <w:t>На стройгенплане указаны:</w:t>
      </w:r>
    </w:p>
    <w:p w:rsidR="0026252B" w:rsidRPr="003164E9" w:rsidRDefault="0026252B" w:rsidP="0026252B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>- существующие здания и сооружения</w:t>
      </w:r>
    </w:p>
    <w:p w:rsidR="0026252B" w:rsidRPr="003164E9" w:rsidRDefault="0026252B" w:rsidP="0026252B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>- схемы движения и рабочие заны основных строительных машин</w:t>
      </w:r>
    </w:p>
    <w:p w:rsidR="0026252B" w:rsidRPr="003164E9" w:rsidRDefault="0026252B" w:rsidP="0026252B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>- постоянные и временные дороги</w:t>
      </w:r>
    </w:p>
    <w:p w:rsidR="0026252B" w:rsidRPr="003164E9" w:rsidRDefault="0026252B" w:rsidP="0026252B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>- места складирования строительных материалов мусора</w:t>
      </w:r>
    </w:p>
    <w:p w:rsidR="0026252B" w:rsidRPr="003164E9" w:rsidRDefault="0026252B" w:rsidP="0026252B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</w:p>
    <w:p w:rsidR="0026252B" w:rsidRPr="003164E9" w:rsidRDefault="0026252B" w:rsidP="0026252B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>Площадка строительства ограждается временным сплошным забором высотой 1,7-2,0 м.</w:t>
      </w:r>
    </w:p>
    <w:p w:rsidR="0026252B" w:rsidRPr="003164E9" w:rsidRDefault="0026252B" w:rsidP="0026252B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 xml:space="preserve">Строительные изделия и материалы привозят на строительную площадку в подготовленном для использования виде. Их заготавливают на собственных производственных площадях или на </w:t>
      </w:r>
      <w:r w:rsidRPr="003164E9">
        <w:rPr>
          <w:rStyle w:val="FontStyle95"/>
          <w:rFonts w:ascii="Times New Roman" w:hAnsi="Times New Roman"/>
          <w:b w:val="0"/>
          <w:i w:val="0"/>
          <w:sz w:val="20"/>
        </w:rPr>
        <w:lastRenderedPageBreak/>
        <w:t>специализированных предприятиях по предварительному заказу с доставкой на площадку в точно оговоренное время.</w:t>
      </w:r>
    </w:p>
    <w:p w:rsidR="0026252B" w:rsidRPr="003164E9" w:rsidRDefault="0026252B" w:rsidP="0026252B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>Для сбора строительных отходов от жизнедеятельности предусмотрена установка металлических контейнеров объемом 6,0 м</w:t>
      </w:r>
      <w:r w:rsidRPr="003164E9">
        <w:rPr>
          <w:rStyle w:val="FontStyle95"/>
          <w:rFonts w:ascii="Times New Roman" w:hAnsi="Times New Roman"/>
          <w:b w:val="0"/>
          <w:i w:val="0"/>
          <w:sz w:val="20"/>
          <w:vertAlign w:val="superscript"/>
        </w:rPr>
        <w:t>3</w:t>
      </w: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 xml:space="preserve">, для бытовых отходов от жизнедеятельности строителей – контейнер объемом 1,0 м3. Контейнеры регулярно вывозятся с территории строительной площадки автотранспортом на полигон ТБО. </w:t>
      </w:r>
    </w:p>
    <w:p w:rsidR="0026252B" w:rsidRPr="003164E9" w:rsidRDefault="0026252B" w:rsidP="0026252B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>В качестве туалетов используются биотуалеты.</w:t>
      </w:r>
    </w:p>
    <w:p w:rsidR="0026252B" w:rsidRPr="003164E9" w:rsidRDefault="0026252B" w:rsidP="0026252B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3164E9">
        <w:rPr>
          <w:rStyle w:val="FontStyle95"/>
          <w:rFonts w:ascii="Times New Roman" w:hAnsi="Times New Roman"/>
          <w:b w:val="0"/>
          <w:i w:val="0"/>
          <w:sz w:val="20"/>
        </w:rPr>
        <w:t xml:space="preserve">Участок строительства оборудуется информационным щитом, необходимыми знаками безопасности и наглядной агитации.  </w:t>
      </w:r>
    </w:p>
    <w:p w:rsidR="00AB7BFE" w:rsidRPr="00E75A77" w:rsidRDefault="00AB7BFE" w:rsidP="00BF1FD7">
      <w:pPr>
        <w:pStyle w:val="Style62"/>
        <w:widowControl/>
        <w:spacing w:before="125" w:after="336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AB7BFE" w:rsidRPr="00E75A77" w:rsidRDefault="00AB7BFE" w:rsidP="00BF1FD7">
      <w:pPr>
        <w:pStyle w:val="Style64"/>
        <w:widowControl/>
        <w:ind w:left="426" w:firstLine="425"/>
        <w:rPr>
          <w:rStyle w:val="FontStyle96"/>
          <w:rFonts w:ascii="Times New Roman" w:hAnsi="Times New Roman" w:cs="Arial Narrow"/>
          <w:b/>
          <w:bCs/>
          <w:i w:val="0"/>
          <w:iCs/>
          <w:sz w:val="26"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10.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</w:t>
      </w:r>
    </w:p>
    <w:p w:rsidR="00AB7BFE" w:rsidRPr="00E75A77" w:rsidRDefault="00AB7BFE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контрольных процедурах могут участвовать представители соответствующих орга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нов государственного надзора, авторского надзора, а также, при необходимости, независи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мые эксперты.</w:t>
      </w:r>
    </w:p>
    <w:p w:rsidR="00AB7BFE" w:rsidRPr="00E75A77" w:rsidRDefault="00AB7BFE" w:rsidP="00BF1FD7">
      <w:pPr>
        <w:pStyle w:val="Style44"/>
        <w:widowControl/>
        <w:spacing w:before="5" w:line="360" w:lineRule="auto"/>
        <w:ind w:left="426" w:right="62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Подрядчик не позднее, чем за три рабочих дня, должен известить остальных участни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ков о сроках проведения освидетельствования скрытых работ.</w:t>
      </w:r>
    </w:p>
    <w:p w:rsidR="00AB7BFE" w:rsidRPr="00E75A77" w:rsidRDefault="00AB7BFE" w:rsidP="00BF1FD7">
      <w:pPr>
        <w:pStyle w:val="Style44"/>
        <w:widowControl/>
        <w:spacing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выполнение последующих работ при отсутствии актов освидетельствова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предшествующих скрытых работ.</w:t>
      </w:r>
    </w:p>
    <w:p w:rsidR="00AB7BFE" w:rsidRPr="00E75A77" w:rsidRDefault="00AB7BFE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Приблизительный перечень ответственных строительных конструкций и работ, скры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ваемых последующими работами и конструкциями, приемка которых оформляется актами промежуточной приемки ответственных конструкций и актами освидетельствования скры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тых работ:</w:t>
      </w:r>
    </w:p>
    <w:p w:rsidR="00AB7BFE" w:rsidRPr="00E75A77" w:rsidRDefault="00AB7BFE" w:rsidP="00BF1FD7">
      <w:pPr>
        <w:pStyle w:val="Style67"/>
        <w:widowControl/>
        <w:numPr>
          <w:ilvl w:val="0"/>
          <w:numId w:val="16"/>
        </w:numPr>
        <w:tabs>
          <w:tab w:val="left" w:pos="787"/>
        </w:tabs>
        <w:spacing w:line="360" w:lineRule="auto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акт на устройство обмазочных, окрасочных огнебиозащитных покрытий;</w:t>
      </w:r>
    </w:p>
    <w:p w:rsidR="00AB7BFE" w:rsidRPr="00E75A77" w:rsidRDefault="00AB7BFE" w:rsidP="00715664">
      <w:pPr>
        <w:spacing w:line="360" w:lineRule="auto"/>
        <w:ind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AB7BFE" w:rsidRPr="00E75A77" w:rsidRDefault="00AB7BFE" w:rsidP="00BF1FD7">
      <w:pPr>
        <w:pStyle w:val="Style62"/>
        <w:widowControl/>
        <w:spacing w:before="72" w:line="365" w:lineRule="exact"/>
        <w:ind w:left="426" w:right="-3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 Технологическая последовательность работ при проведении капитального ремонта здания</w:t>
      </w:r>
    </w:p>
    <w:p w:rsidR="00AB7BFE" w:rsidRPr="00E75A77" w:rsidRDefault="00AB7BFE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BF1FD7">
      <w:pPr>
        <w:pStyle w:val="Style41"/>
        <w:widowControl/>
        <w:spacing w:before="82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 начала производства работ заказчик обязан передать подрядчику стройплощадку и фронт работ по акту и выдать согласованный в полном объеме проект (рабочие чертежи, необходимые согласования, сметы и пр.) с указанием мест подключения временных инженер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(постоянных) сетей и разрешения на подключения эксплуатирующих организаций (заклю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чить договора).</w:t>
      </w:r>
    </w:p>
    <w:p w:rsidR="00AB7BFE" w:rsidRPr="00E75A77" w:rsidRDefault="00AB7BFE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обеспечения своевременной подготовки и соблюдения технологической последова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тельности капремонта проектом предусматривается два периода - подготовительный и ос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новной.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11.1. Подготовительный период</w:t>
      </w:r>
    </w:p>
    <w:p w:rsidR="00AB7BFE" w:rsidRPr="00E75A77" w:rsidRDefault="00AB7BFE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 начала производства основных ремонтных работ на строительной площадке необходимо выполнить следующие подготовительные работы: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разработка проекта производства работ и ознакомление с ним сотрудников;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согласование с местной администрацией и заинтересованными организациями сроков и способов организации строительной площадки, а также ведения работ;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675"/>
        </w:tabs>
        <w:spacing w:line="360" w:lineRule="auto"/>
        <w:ind w:left="425" w:right="1118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передача подрядчику разрешения соответствующей организации на пользование энергоресурсами;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устройство временных сетей водоснабжения для обеспечения нужд строительства;</w:t>
      </w:r>
    </w:p>
    <w:p w:rsidR="00AB7BFE" w:rsidRPr="00873A20" w:rsidRDefault="00AB7BFE" w:rsidP="00BF1FD7">
      <w:pPr>
        <w:pStyle w:val="Style43"/>
        <w:widowControl/>
        <w:numPr>
          <w:ilvl w:val="0"/>
          <w:numId w:val="14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устройство временных сетей электроснабжения д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ля обеспечения нужд строительст</w:t>
      </w:r>
      <w:r w:rsidRPr="00873A20">
        <w:rPr>
          <w:rStyle w:val="FontStyle96"/>
          <w:rFonts w:ascii="Times New Roman" w:hAnsi="Times New Roman" w:cs="Arial Narrow"/>
          <w:i w:val="0"/>
          <w:iCs/>
          <w:szCs w:val="20"/>
        </w:rPr>
        <w:t>ва;</w:t>
      </w:r>
    </w:p>
    <w:p w:rsidR="00AB7BFE" w:rsidRPr="00E75A77" w:rsidRDefault="00AB7BFE" w:rsidP="00BF1FD7">
      <w:pPr>
        <w:pStyle w:val="Style43"/>
        <w:widowControl/>
        <w:numPr>
          <w:ilvl w:val="0"/>
          <w:numId w:val="16"/>
        </w:numPr>
        <w:tabs>
          <w:tab w:val="left" w:pos="206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выполнение мер пожарной безопасности;</w:t>
      </w:r>
    </w:p>
    <w:p w:rsidR="00AB7BFE" w:rsidRPr="00E75A77" w:rsidRDefault="00AB7BFE" w:rsidP="00BF1FD7">
      <w:pPr>
        <w:pStyle w:val="Style43"/>
        <w:widowControl/>
        <w:numPr>
          <w:ilvl w:val="0"/>
          <w:numId w:val="16"/>
        </w:numPr>
        <w:tabs>
          <w:tab w:val="left" w:pos="206"/>
        </w:tabs>
        <w:spacing w:before="82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обучение и инструктаж работников по вопросам безопасности труда.</w:t>
      </w:r>
    </w:p>
    <w:p w:rsidR="00AB7BFE" w:rsidRPr="00E75A77" w:rsidRDefault="00AB7BFE" w:rsidP="00BF1FD7">
      <w:pPr>
        <w:pStyle w:val="TableParagraph"/>
        <w:spacing w:line="360" w:lineRule="auto"/>
        <w:ind w:left="425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39"/>
        <w:widowControl/>
        <w:spacing w:before="144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11.2. Основной период</w:t>
      </w:r>
    </w:p>
    <w:p w:rsidR="00AB7BFE" w:rsidRPr="00E75A77" w:rsidRDefault="00AB7BFE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92EBA" w:rsidRDefault="00AB7BFE" w:rsidP="00BF1FD7">
      <w:pPr>
        <w:pStyle w:val="Style41"/>
        <w:widowControl/>
        <w:spacing w:before="91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E92EB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В основной период капитального ремонта здания входят:</w:t>
      </w:r>
    </w:p>
    <w:p w:rsidR="00AB7BFE" w:rsidRPr="00E92EBA" w:rsidRDefault="00AB7BFE" w:rsidP="00E92EBA">
      <w:pPr>
        <w:pStyle w:val="Style67"/>
        <w:widowControl/>
        <w:tabs>
          <w:tab w:val="left" w:pos="1733"/>
        </w:tabs>
        <w:spacing w:before="5" w:line="360" w:lineRule="auto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E92EB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ab/>
        <w:t>Ремонт кровли</w:t>
      </w:r>
    </w:p>
    <w:p w:rsidR="00AB7BFE" w:rsidRPr="00E75A77" w:rsidRDefault="00AB7BFE" w:rsidP="00BF1FD7">
      <w:pPr>
        <w:pStyle w:val="Style67"/>
        <w:widowControl/>
        <w:tabs>
          <w:tab w:val="left" w:pos="1968"/>
        </w:tabs>
        <w:spacing w:before="5" w:line="360" w:lineRule="auto"/>
        <w:jc w:val="left"/>
        <w:rPr>
          <w:rFonts w:ascii="Times New Roman" w:hAnsi="Times New Roman" w:cs="Arial Narrow"/>
          <w:iCs/>
          <w:color w:val="000000"/>
          <w:sz w:val="20"/>
          <w:szCs w:val="20"/>
        </w:rPr>
      </w:pPr>
    </w:p>
    <w:p w:rsidR="00AB7BFE" w:rsidRPr="00E75A77" w:rsidRDefault="00AB7BFE" w:rsidP="00BF1FD7">
      <w:pPr>
        <w:pStyle w:val="Style44"/>
        <w:widowControl/>
        <w:spacing w:before="77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Работы осуществляются поточным методом с максимальным совмещением выполняемых работ. Очередность выполнения работ приведена в календарном плане.</w:t>
      </w:r>
    </w:p>
    <w:p w:rsidR="00AB7BFE" w:rsidRPr="00E75A77" w:rsidRDefault="00AB7BFE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Способы производства работ должны обосновываться в проекте производства работ исходя из возможностей строительной организации и особенностей площадки строительст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ва.</w:t>
      </w:r>
    </w:p>
    <w:p w:rsidR="00AB7BFE" w:rsidRPr="00E75A77" w:rsidRDefault="00AB7BFE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Выполнение работ в зимних условиях следует осуществлять в соответствии с требо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ваниями нормативных документов СП45.13330.2012, СП12-135-2003.</w:t>
      </w:r>
    </w:p>
    <w:p w:rsidR="00AB7BFE" w:rsidRDefault="00AB7BFE" w:rsidP="00BF1FD7">
      <w:pPr>
        <w:pStyle w:val="Style41"/>
        <w:widowControl/>
        <w:spacing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Все работы должны вестись в соответствии с требованиями , в том чис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ле СП48.13330.2011 «Организация строительства», СанПиН 2.2.3.1384-03. «Гигиенические требования к организации строительного производства и строительных работ», СП70.13330.2012 «Несущие и ог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раждающие конструкции», СП28.13330.2012 «Защита строительных конструкций и сооруже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ний от коррозии».</w:t>
      </w:r>
    </w:p>
    <w:p w:rsidR="00AB7BFE" w:rsidRPr="00E75A77" w:rsidRDefault="00AB7BFE" w:rsidP="00BF1FD7">
      <w:pPr>
        <w:pStyle w:val="Style41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</w:p>
    <w:p w:rsidR="00AB7BFE" w:rsidRPr="00E75A77" w:rsidRDefault="00AB7BFE" w:rsidP="00BF1FD7">
      <w:pPr>
        <w:pStyle w:val="Style39"/>
        <w:widowControl/>
        <w:spacing w:before="125" w:after="336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11.2.1. Погрузочно-разгрузочные работы. Строповка грузов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.</w:t>
      </w:r>
    </w:p>
    <w:p w:rsidR="00AB7BFE" w:rsidRPr="00E75A77" w:rsidRDefault="00AB7BFE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выполнении погрузочно-разгрузочных работ должны соблюдаться требования СП 12-135-2003 «Безопасность труда в строительстве. Часть 1. Общие требования», ПОТ РО-200-01-95 «Правила по охране труда на автомобильном транспорте», ГОСТ 12.3.009-76* «ССБТ. Работы погрузочно-разгрузочные. Общие требования безопасности», ГОСТ 12.3.020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80* «ССБТ. Процессы перемещения грузов на предприятиях. Общие требования безопасно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сти», ПОТ РМ-007-98 «Межотраслевые правила по охране труда при погрузочно-разгрузочных работах и размещении грузов».</w:t>
      </w:r>
    </w:p>
    <w:p w:rsidR="00AB7BFE" w:rsidRPr="00E75A77" w:rsidRDefault="00AB7BFE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Погрузочно-разгрузочные работы следует выполнять механизированными способами с применением подъемно-транспортного оборудования и средств механизации. Механизирован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ный способ погрузочно-разгрузочных работ является обязательным для грузов массой свыше 50 кг, а также при подъеме грузов на высоту более 2 м.</w:t>
      </w:r>
    </w:p>
    <w:p w:rsidR="00AB7BFE" w:rsidRPr="00E75A77" w:rsidRDefault="00AB7BFE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Машинисты грузоподъемных машин и стропальщики должны быть обучены способам пра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вильной строповки и зацепки грузов.</w:t>
      </w:r>
    </w:p>
    <w:p w:rsidR="00AB7BFE" w:rsidRPr="00E75A77" w:rsidRDefault="00AB7BFE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Грузозахватные приспособления снабжаются клеймом или прочно прикрепленной метал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лической биркой с указанием номера, паспортной грузоподъемности и даты испытания.</w:t>
      </w:r>
    </w:p>
    <w:p w:rsidR="00AB7BFE" w:rsidRPr="00E75A77" w:rsidRDefault="00AB7BFE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местах производства погрузочно-разгрузочных работ и в зоне работы грузоподъем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машин запрещается нахождение лиц, не имеющих непосредственного отношения к этим работам.</w:t>
      </w:r>
    </w:p>
    <w:p w:rsidR="00AB7BFE" w:rsidRPr="00E75A77" w:rsidRDefault="00AB7BFE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размещении автомобилей на погрузочно-разгрузочных площадках расстояние меж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ду автомобилями, стоящими друг за другом (в глубину), должно быть не менее 1 м, а между автомобилями, стоящими рядом (по фронту), - не менее 1,5 м.</w:t>
      </w:r>
    </w:p>
    <w:p w:rsidR="00AB7BFE" w:rsidRPr="00E75A77" w:rsidRDefault="00AB7BFE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Если автомобили устанавливают для погрузки или разгрузки вблизи здания, то между зданием и задним бортом автомобиля (или задней точкой свешиваемого груза) должен со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блюдаться интервал не менее 0,5 м.</w:t>
      </w:r>
    </w:p>
    <w:p w:rsidR="00AB7BFE" w:rsidRPr="00E75A77" w:rsidRDefault="00AB7BFE" w:rsidP="00BF1FD7">
      <w:pPr>
        <w:pStyle w:val="Style34"/>
        <w:widowControl/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Расстояние между автомобилем и штабелем груза должно быть не менее 1 м. Перемещение длинномерных грузов при производстве погрузочно-разгрузочных работ в стесненных условиях следует производить параллельно границе опасной зоны с удержанием от случайного разворота с помощью гибких оттяжек.</w:t>
      </w:r>
    </w:p>
    <w:p w:rsidR="00AB7BFE" w:rsidRDefault="00AB7BFE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Строповка грузов осуществляется в соответствии с требованиями ПБ 10-382-00. Строповка грузов производится в соответствии со схемами строповки. Для строповки пред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назначенного к подъему груза применяются стропы, соответствующие массе и характеру поднимаемого груза, с учетом числа ветвей и угла их наклона; стропы общего назначения следует подбирать так, чтобы угол между ветвями не превышал 90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perscript"/>
        </w:rPr>
        <w:t>0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по диагонали.</w:t>
      </w:r>
    </w:p>
    <w:p w:rsidR="00AB7BFE" w:rsidRPr="00E75A77" w:rsidRDefault="00AB7BFE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AB7BFE" w:rsidRPr="00E75A77" w:rsidRDefault="00AB7BFE" w:rsidP="00BF1FD7">
      <w:pPr>
        <w:pStyle w:val="Style39"/>
        <w:widowControl/>
        <w:spacing w:before="178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11.2.1. Кровельные работы</w:t>
      </w:r>
    </w:p>
    <w:p w:rsidR="00AB7BFE" w:rsidRPr="00E75A77" w:rsidRDefault="00AB7BFE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6E5B8C">
      <w:pPr>
        <w:pStyle w:val="Style41"/>
        <w:widowControl/>
        <w:spacing w:before="96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Кровельные работы выполняют в соответствии с требованиями СП 28.13330.2012 «Изо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ляционные и отделочные покрытия», СП 17.13330.2011 «Кровли» и «Типовой технологической карты (ТТК) на устройство стропильной системы крыши из деревянных элементов».</w:t>
      </w:r>
    </w:p>
    <w:p w:rsidR="00AB7BFE" w:rsidRPr="00E75A77" w:rsidRDefault="00AB7BFE" w:rsidP="006E5B8C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 начала работ оформить наряд-допуск на работы повышенной опасности, подгото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вить инструмент, материалы, ознакомить исполнителей с технологией и организацией ра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бот.</w:t>
      </w:r>
    </w:p>
    <w:p w:rsidR="00AB7BFE" w:rsidRPr="00E75A77" w:rsidRDefault="00AB7BFE" w:rsidP="006E5B8C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Технологическую последовательность работ по ремонту стропильной системы и кровли выполнять в строгом соответствии с проектом производства работ, разработанным в соот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ветствии с «Типовой технологической карты (ТТК) на устройство стропильной системы крыши из деревянных элементов».</w:t>
      </w:r>
    </w:p>
    <w:p w:rsidR="00AB7BFE" w:rsidRPr="00B74FD7" w:rsidRDefault="00AB7BFE" w:rsidP="00B74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B74FD7">
        <w:rPr>
          <w:rFonts w:ascii="Times New Roman" w:hAnsi="Times New Roman"/>
          <w:sz w:val="20"/>
          <w:szCs w:val="20"/>
          <w:lang w:val="ru-RU"/>
        </w:rPr>
        <w:t>.</w:t>
      </w:r>
    </w:p>
    <w:p w:rsidR="00AB7BFE" w:rsidRDefault="00AB7BFE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</w:t>
      </w:r>
    </w:p>
    <w:p w:rsidR="00AB7BFE" w:rsidRPr="00E75A77" w:rsidRDefault="00AB7BFE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Pr="00E75A77" w:rsidRDefault="00AB7BFE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12.1. Потребность строительства в кадрах</w:t>
      </w:r>
    </w:p>
    <w:p w:rsidR="00AB7BFE" w:rsidRPr="00F65155" w:rsidRDefault="00AB7BFE" w:rsidP="00BF1FD7">
      <w:pPr>
        <w:pStyle w:val="Style41"/>
        <w:widowControl/>
        <w:spacing w:before="91" w:line="317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Потребность строительства в кадрах определена на основании нормативной трудоем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softHyphen/>
        <w:t>кости.</w:t>
      </w:r>
    </w:p>
    <w:p w:rsidR="00AB7BFE" w:rsidRPr="00F65155" w:rsidRDefault="00AB7BFE" w:rsidP="00BF1FD7">
      <w:pPr>
        <w:pStyle w:val="Style41"/>
        <w:widowControl/>
        <w:spacing w:line="317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По локальной смете трудоемкость по работам (Ремонт кровли) составляет </w:t>
      </w:r>
    </w:p>
    <w:p w:rsidR="00AB7BFE" w:rsidRPr="00F65155" w:rsidRDefault="00AB7BFE" w:rsidP="00BF1FD7">
      <w:pPr>
        <w:pStyle w:val="Style41"/>
        <w:widowControl/>
        <w:spacing w:line="317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Q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vertAlign w:val="subscript"/>
          <w:lang w:val="en-US"/>
        </w:rPr>
        <w:t>p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= </w:t>
      </w:r>
      <w:r w:rsidR="00F65155"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1041,07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чел.-час.</w:t>
      </w:r>
    </w:p>
    <w:p w:rsidR="00AB7BFE" w:rsidRPr="00F65155" w:rsidRDefault="00AB7BFE" w:rsidP="00B74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lastRenderedPageBreak/>
        <w:t xml:space="preserve">При продолжительности работ 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T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=  1 мес. количество рабочих определяется путем деления трудоемкости работ на продолжительность СМР с учетом 8-часового рабочего дня при 21 рабочем дне в месяце.</w:t>
      </w:r>
    </w:p>
    <w:p w:rsidR="00AB7BFE" w:rsidRPr="00F65155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</w:p>
    <w:p w:rsidR="00AB7BFE" w:rsidRPr="00F65155" w:rsidRDefault="00AB7BFE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</w:pP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 w:eastAsia="en-US"/>
        </w:rPr>
        <w:t>n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 xml:space="preserve"> =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 w:eastAsia="en-US"/>
        </w:rPr>
        <w:t>Q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тп/(</w:t>
      </w:r>
      <w:r w:rsidRPr="00F65155">
        <w:rPr>
          <w:rStyle w:val="FontStyle83"/>
          <w:rFonts w:ascii="Times New Roman" w:hAnsi="Times New Roman" w:cs="Arial"/>
          <w:color w:val="auto"/>
          <w:szCs w:val="26"/>
          <w:lang w:val="en-US" w:eastAsia="en-US"/>
        </w:rPr>
        <w:t>T</w:t>
      </w:r>
      <w:r w:rsidRPr="00F65155">
        <w:rPr>
          <w:rStyle w:val="FontStyle97"/>
          <w:rFonts w:ascii="Times New Roman" w:hAnsi="Times New Roman" w:cs="Candara"/>
          <w:color w:val="auto"/>
          <w:szCs w:val="20"/>
          <w:lang w:val="en-US" w:eastAsia="en-US"/>
        </w:rPr>
        <w:t>p</w:t>
      </w:r>
      <w:r w:rsidRPr="00F65155">
        <w:rPr>
          <w:rStyle w:val="FontStyle97"/>
          <w:rFonts w:ascii="Times New Roman" w:hAnsi="Times New Roman" w:cs="Candara"/>
          <w:color w:val="auto"/>
          <w:szCs w:val="20"/>
          <w:lang w:eastAsia="en-US"/>
        </w:rPr>
        <w:t xml:space="preserve"> </w:t>
      </w:r>
      <w:r w:rsidRPr="00F65155"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  <w:t>х 21 х 8)</w:t>
      </w:r>
    </w:p>
    <w:p w:rsidR="00AB7BFE" w:rsidRPr="00F65155" w:rsidRDefault="00AB7BFE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</w:pPr>
    </w:p>
    <w:p w:rsidR="00AB7BFE" w:rsidRPr="00F65155" w:rsidRDefault="00AB7BFE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</w:pPr>
    </w:p>
    <w:tbl>
      <w:tblPr>
        <w:tblW w:w="95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29"/>
        <w:gridCol w:w="1134"/>
        <w:gridCol w:w="1134"/>
        <w:gridCol w:w="1090"/>
        <w:gridCol w:w="1276"/>
        <w:gridCol w:w="1036"/>
        <w:gridCol w:w="733"/>
        <w:gridCol w:w="813"/>
      </w:tblGrid>
      <w:tr w:rsidR="00F65155" w:rsidRPr="00F65155" w:rsidTr="005E250C">
        <w:tc>
          <w:tcPr>
            <w:tcW w:w="425" w:type="dxa"/>
            <w:vMerge w:val="restart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пппп/п</w:t>
            </w:r>
          </w:p>
        </w:tc>
        <w:tc>
          <w:tcPr>
            <w:tcW w:w="1929" w:type="dxa"/>
            <w:vMerge w:val="restart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-164" w:firstLine="142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Трудоемкость по смете чел/час</w:t>
            </w:r>
          </w:p>
        </w:tc>
        <w:tc>
          <w:tcPr>
            <w:tcW w:w="1134" w:type="dxa"/>
            <w:vMerge w:val="restart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-108" w:righ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От общего объема работ(%)</w:t>
            </w:r>
          </w:p>
        </w:tc>
        <w:tc>
          <w:tcPr>
            <w:tcW w:w="1090" w:type="dxa"/>
            <w:vMerge w:val="restart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-46" w:firstLine="46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Т, продолжительность СМР, мес</w:t>
            </w:r>
          </w:p>
        </w:tc>
        <w:tc>
          <w:tcPr>
            <w:tcW w:w="1276" w:type="dxa"/>
            <w:vMerge w:val="restart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Общая численность работающих</w:t>
            </w:r>
          </w:p>
        </w:tc>
        <w:tc>
          <w:tcPr>
            <w:tcW w:w="2582" w:type="dxa"/>
            <w:gridSpan w:val="3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426" w:firstLine="425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В том числе</w:t>
            </w:r>
          </w:p>
        </w:tc>
      </w:tr>
      <w:tr w:rsidR="00F65155" w:rsidRPr="00F65155" w:rsidTr="005E250C">
        <w:tc>
          <w:tcPr>
            <w:tcW w:w="425" w:type="dxa"/>
            <w:vMerge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929" w:type="dxa"/>
            <w:vMerge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134" w:type="dxa"/>
            <w:vMerge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134" w:type="dxa"/>
            <w:vMerge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090" w:type="dxa"/>
            <w:vMerge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276" w:type="dxa"/>
            <w:vMerge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036" w:type="dxa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Рабочие 80,0%</w:t>
            </w:r>
          </w:p>
        </w:tc>
        <w:tc>
          <w:tcPr>
            <w:tcW w:w="733" w:type="dxa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-121" w:firstLine="972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ИТР 20%</w:t>
            </w:r>
          </w:p>
        </w:tc>
        <w:tc>
          <w:tcPr>
            <w:tcW w:w="813" w:type="dxa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служащие, 0 %</w:t>
            </w:r>
          </w:p>
        </w:tc>
      </w:tr>
      <w:tr w:rsidR="00F65155" w:rsidRPr="00F65155" w:rsidTr="005E250C">
        <w:tc>
          <w:tcPr>
            <w:tcW w:w="425" w:type="dxa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929" w:type="dxa"/>
          </w:tcPr>
          <w:p w:rsidR="00AB7BFE" w:rsidRPr="00F65155" w:rsidRDefault="00AB7BFE" w:rsidP="00C57919">
            <w:pPr>
              <w:pStyle w:val="Style41"/>
              <w:widowControl/>
              <w:spacing w:before="5" w:after="365" w:line="312" w:lineRule="exact"/>
              <w:ind w:left="-22" w:firstLine="22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Ремонт кровли</w:t>
            </w:r>
          </w:p>
        </w:tc>
        <w:tc>
          <w:tcPr>
            <w:tcW w:w="1134" w:type="dxa"/>
          </w:tcPr>
          <w:p w:rsidR="00AB7BFE" w:rsidRPr="00F65155" w:rsidRDefault="00F65155" w:rsidP="00F65155">
            <w:pPr>
              <w:pStyle w:val="Style41"/>
              <w:widowControl/>
              <w:spacing w:before="5" w:after="365" w:line="312" w:lineRule="exact"/>
              <w:ind w:firstLine="0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1041,07</w:t>
            </w:r>
          </w:p>
        </w:tc>
        <w:tc>
          <w:tcPr>
            <w:tcW w:w="1134" w:type="dxa"/>
          </w:tcPr>
          <w:p w:rsidR="00AB7BFE" w:rsidRPr="00F65155" w:rsidRDefault="00AB7BFE" w:rsidP="009C098F">
            <w:pPr>
              <w:pStyle w:val="Style41"/>
              <w:widowControl/>
              <w:spacing w:before="5" w:after="365" w:line="312" w:lineRule="exact"/>
              <w:ind w:firstLine="33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100</w:t>
            </w:r>
          </w:p>
        </w:tc>
        <w:tc>
          <w:tcPr>
            <w:tcW w:w="1090" w:type="dxa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</w:t>
            </w:r>
          </w:p>
        </w:tc>
        <w:tc>
          <w:tcPr>
            <w:tcW w:w="1276" w:type="dxa"/>
          </w:tcPr>
          <w:p w:rsidR="00AB7BFE" w:rsidRPr="00F65155" w:rsidRDefault="00F65155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7</w:t>
            </w:r>
          </w:p>
        </w:tc>
        <w:tc>
          <w:tcPr>
            <w:tcW w:w="1036" w:type="dxa"/>
          </w:tcPr>
          <w:p w:rsidR="00AB7BFE" w:rsidRPr="00F65155" w:rsidRDefault="00F65155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5</w:t>
            </w:r>
          </w:p>
        </w:tc>
        <w:tc>
          <w:tcPr>
            <w:tcW w:w="733" w:type="dxa"/>
          </w:tcPr>
          <w:p w:rsidR="00AB7BFE" w:rsidRPr="00F65155" w:rsidRDefault="00F65155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2</w:t>
            </w:r>
          </w:p>
        </w:tc>
        <w:tc>
          <w:tcPr>
            <w:tcW w:w="813" w:type="dxa"/>
          </w:tcPr>
          <w:p w:rsidR="00AB7BFE" w:rsidRPr="00F65155" w:rsidRDefault="00AB7BFE" w:rsidP="004E3BB1">
            <w:pPr>
              <w:pStyle w:val="Style41"/>
              <w:widowControl/>
              <w:spacing w:before="5" w:after="365" w:line="312" w:lineRule="exact"/>
              <w:ind w:left="-45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-</w:t>
            </w:r>
          </w:p>
        </w:tc>
      </w:tr>
    </w:tbl>
    <w:p w:rsidR="00AB7BFE" w:rsidRPr="00F65155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39"/>
        <w:widowControl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12.2. Потребность в основных строительных машинах, механизмах,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  <w:lang w:val="ru-RU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  <w:lang w:val="ru-RU"/>
        </w:rPr>
        <w:t>транспортных средствах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  <w:lang w:val="ru-RU"/>
        </w:rPr>
        <w:t>.</w:t>
      </w:r>
    </w:p>
    <w:p w:rsidR="00AB7BFE" w:rsidRPr="007D6377" w:rsidRDefault="00AB7BFE" w:rsidP="007D6377">
      <w:pPr>
        <w:pStyle w:val="Style41"/>
        <w:widowControl/>
        <w:spacing w:before="101" w:line="360" w:lineRule="auto"/>
        <w:ind w:left="425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Потребность в основных строительных машинах, механизмах и транспортных средствах определена на основе физических объемов работ и эксплуатационной производительности машин с учетом принятых организационно-технологических схем строит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ельства и пред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 xml:space="preserve">ставлена в таблице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3.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1.</w:t>
      </w:r>
    </w:p>
    <w:p w:rsidR="00AB7BFE" w:rsidRPr="002E295B" w:rsidRDefault="00AB7BFE" w:rsidP="00BF1FD7">
      <w:pPr>
        <w:pStyle w:val="Style39"/>
        <w:widowControl/>
        <w:ind w:left="322"/>
        <w:jc w:val="left"/>
        <w:rPr>
          <w:rStyle w:val="FontStyle96"/>
          <w:rFonts w:ascii="Times New Roman" w:hAnsi="Times New Roman" w:cs="Arial Narrow"/>
          <w:bCs/>
          <w:i w:val="0"/>
          <w:iCs/>
          <w:szCs w:val="20"/>
        </w:rPr>
      </w:pPr>
      <w:r w:rsidRPr="00B73B79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Таблица 3.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</w:t>
      </w:r>
      <w:r w:rsidRPr="00B73B79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.</w:t>
      </w:r>
      <w:r w:rsidRPr="002E295B">
        <w:t xml:space="preserve"> </w:t>
      </w:r>
      <w:r w:rsidRPr="002E295B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Механизмы, инструменты и приспособления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для ремонта кровли.</w:t>
      </w:r>
    </w:p>
    <w:tbl>
      <w:tblPr>
        <w:tblW w:w="99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567"/>
        <w:gridCol w:w="1710"/>
        <w:gridCol w:w="1852"/>
        <w:gridCol w:w="1995"/>
        <w:gridCol w:w="1303"/>
        <w:gridCol w:w="41"/>
      </w:tblGrid>
      <w:tr w:rsidR="00AB7BFE" w:rsidRPr="00E75A77" w:rsidTr="00AE350B">
        <w:trPr>
          <w:trHeight w:hRule="exact" w:val="87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№</w:t>
            </w:r>
            <w:r w:rsidRPr="00E75A77">
              <w:rPr>
                <w:rFonts w:ascii="Times New Roman" w:hAnsi="Times New Roman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</w:rPr>
              <w:t>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им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right="390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  <w:spacing w:val="-1"/>
              </w:rPr>
              <w:t>ип</w:t>
            </w:r>
            <w:r w:rsidRPr="00E75A77">
              <w:rPr>
                <w:rFonts w:ascii="Times New Roman" w:hAnsi="Times New Roman"/>
              </w:rPr>
              <w:t xml:space="preserve">,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рка,</w:t>
            </w:r>
          </w:p>
          <w:p w:rsidR="00AB7BFE" w:rsidRPr="00E75A77" w:rsidRDefault="00AB7BFE" w:rsidP="00AE350B">
            <w:pPr>
              <w:pStyle w:val="TableParagraph"/>
              <w:spacing w:line="246" w:lineRule="exact"/>
              <w:ind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</w:t>
            </w:r>
            <w:r w:rsidRPr="00E75A77">
              <w:rPr>
                <w:rFonts w:ascii="Times New Roman" w:hAnsi="Times New Roman"/>
                <w:spacing w:val="-2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С</w:t>
            </w:r>
            <w:r w:rsidRPr="00E75A77">
              <w:rPr>
                <w:rFonts w:ascii="Times New Roman" w:hAnsi="Times New Roman"/>
              </w:rPr>
              <w:t>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843"/>
              </w:tabs>
              <w:spacing w:line="246" w:lineRule="exact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ех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  <w:spacing w:val="-4"/>
              </w:rPr>
              <w:t>ч</w:t>
            </w:r>
            <w:r w:rsidRPr="00E75A77">
              <w:rPr>
                <w:rFonts w:ascii="Times New Roman" w:hAnsi="Times New Roman"/>
              </w:rPr>
              <w:t>ес</w:t>
            </w:r>
            <w:r w:rsidRPr="00E75A77">
              <w:rPr>
                <w:rFonts w:ascii="Times New Roman" w:hAnsi="Times New Roman"/>
                <w:spacing w:val="-2"/>
              </w:rPr>
              <w:t>к</w:t>
            </w:r>
            <w:r w:rsidRPr="00E75A77">
              <w:rPr>
                <w:rFonts w:ascii="Times New Roman" w:hAnsi="Times New Roman"/>
              </w:rPr>
              <w:t>ая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843"/>
              </w:tabs>
              <w:spacing w:before="37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харак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ти</w:t>
            </w:r>
            <w:r w:rsidRPr="00E75A77">
              <w:rPr>
                <w:rFonts w:ascii="Times New Roman" w:hAnsi="Times New Roman"/>
                <w:spacing w:val="-2"/>
              </w:rPr>
              <w:t>к</w:t>
            </w:r>
            <w:r w:rsidRPr="00E75A77">
              <w:rPr>
                <w:rFonts w:ascii="Times New Roman" w:hAnsi="Times New Roman"/>
              </w:rPr>
              <w:t>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зн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ч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94" w:right="-2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ол</w:t>
            </w:r>
            <w:r w:rsidRPr="00E75A77">
              <w:rPr>
                <w:rFonts w:ascii="Times New Roman" w:hAnsi="Times New Roman"/>
                <w:spacing w:val="-2"/>
              </w:rPr>
              <w:t>-во</w:t>
            </w:r>
          </w:p>
          <w:p w:rsidR="00AB7BFE" w:rsidRPr="00E75A77" w:rsidRDefault="00AB7BFE" w:rsidP="00AE350B">
            <w:pPr>
              <w:pStyle w:val="TableParagraph"/>
              <w:spacing w:before="37" w:line="275" w:lineRule="auto"/>
              <w:ind w:left="94" w:right="-2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 бр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г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ду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ind w:left="426" w:right="390" w:firstLine="425"/>
              <w:jc w:val="center"/>
            </w:pPr>
          </w:p>
        </w:tc>
      </w:tr>
      <w:tr w:rsidR="00AB7BFE" w:rsidRPr="00E75A77" w:rsidTr="00AE350B">
        <w:trPr>
          <w:trHeight w:hRule="exact" w:val="1110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  <w:p w:rsidR="00AB7BFE" w:rsidRPr="00E75A77" w:rsidRDefault="00AB7BFE" w:rsidP="00AE350B">
            <w:pPr>
              <w:ind w:left="-1" w:right="60" w:firstLine="1"/>
              <w:rPr>
                <w:lang w:val="en-US"/>
              </w:rPr>
            </w:pPr>
          </w:p>
          <w:p w:rsidR="00AB7BFE" w:rsidRPr="00E75A77" w:rsidRDefault="00AB7BFE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ран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</w:rPr>
              <w:t>бало</w:t>
            </w:r>
            <w:r w:rsidRPr="00E75A77">
              <w:rPr>
                <w:rFonts w:ascii="Times New Roman" w:hAnsi="Times New Roman"/>
                <w:spacing w:val="-1"/>
              </w:rPr>
              <w:t>чн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ко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соль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  <w:spacing w:val="-2"/>
              </w:rPr>
              <w:t>ы</w:t>
            </w:r>
            <w:r w:rsidRPr="00E75A77">
              <w:rPr>
                <w:rFonts w:ascii="Times New Roman" w:hAnsi="Times New Roman"/>
              </w:rPr>
              <w:t>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1"/>
              </w:rPr>
              <w:t>К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соль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ый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г</w:t>
            </w:r>
            <w:r w:rsidRPr="00E75A77">
              <w:rPr>
                <w:rFonts w:ascii="Times New Roman" w:hAnsi="Times New Roman"/>
                <w:spacing w:val="1"/>
                <w:lang w:val="ru-RU"/>
              </w:rPr>
              <w:t>/</w:t>
            </w:r>
            <w:r w:rsidRPr="00E75A77">
              <w:rPr>
                <w:rFonts w:ascii="Times New Roman" w:hAnsi="Times New Roman"/>
                <w:lang w:val="ru-RU"/>
              </w:rPr>
              <w:t>п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32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0</w:t>
            </w:r>
            <w:r w:rsidRPr="00E75A77">
              <w:rPr>
                <w:rFonts w:ascii="Times New Roman" w:hAnsi="Times New Roman"/>
                <w:lang w:val="ru-RU"/>
              </w:rPr>
              <w:t xml:space="preserve">кг, </w:t>
            </w:r>
            <w:r w:rsidRPr="00E75A77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E75A77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E75A77">
              <w:rPr>
                <w:rFonts w:ascii="Times New Roman" w:hAnsi="Times New Roman"/>
                <w:lang w:val="ru-RU"/>
              </w:rPr>
              <w:t>50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, 380В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Для</w:t>
            </w:r>
            <w:r w:rsidRPr="00E75A7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ода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E75A77">
              <w:rPr>
                <w:rFonts w:ascii="Times New Roman" w:hAnsi="Times New Roman"/>
                <w:lang w:val="ru-RU"/>
              </w:rPr>
              <w:t>и</w:t>
            </w:r>
            <w:r w:rsidRPr="00E75A7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ер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ала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119"/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lang w:val="ru-RU"/>
              </w:rPr>
              <w:tab/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ый гор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87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2</w:t>
            </w:r>
          </w:p>
          <w:p w:rsidR="00AB7BFE" w:rsidRPr="00E75A77" w:rsidRDefault="00AB7BFE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Инв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нт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  <w:r w:rsidRPr="00E75A77">
              <w:rPr>
                <w:rFonts w:ascii="Times New Roman" w:hAnsi="Times New Roman"/>
                <w:spacing w:val="-1"/>
              </w:rPr>
              <w:t xml:space="preserve"> п</w:t>
            </w:r>
            <w:r w:rsidRPr="00E75A77">
              <w:rPr>
                <w:rFonts w:ascii="Times New Roman" w:hAnsi="Times New Roman"/>
              </w:rPr>
              <w:t>лощ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дка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ем</w:t>
            </w:r>
            <w:r w:rsidRPr="00E75A7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ко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hAnsi="Times New Roman"/>
                <w:lang w:val="ru-RU"/>
              </w:rPr>
              <w:t>е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йн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е</w:t>
            </w:r>
            <w:r w:rsidRPr="00E75A77">
              <w:rPr>
                <w:rFonts w:ascii="Times New Roman" w:hAnsi="Times New Roman"/>
                <w:lang w:val="ru-RU"/>
              </w:rPr>
              <w:t>ров</w:t>
            </w:r>
            <w:r w:rsidRPr="00E75A7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с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кро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hAnsi="Times New Roman"/>
                <w:lang w:val="ru-RU"/>
              </w:rPr>
              <w:t>ель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ы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ер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1050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3</w:t>
            </w:r>
          </w:p>
          <w:p w:rsidR="00AB7BFE" w:rsidRPr="00E75A77" w:rsidRDefault="00AB7BFE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Инв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нт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  <w:r w:rsidRPr="00E75A77">
              <w:rPr>
                <w:rFonts w:ascii="Times New Roman" w:hAnsi="Times New Roman"/>
                <w:spacing w:val="-1"/>
              </w:rPr>
              <w:t xml:space="preserve"> п</w:t>
            </w:r>
            <w:r w:rsidRPr="00E75A77">
              <w:rPr>
                <w:rFonts w:ascii="Times New Roman" w:hAnsi="Times New Roman"/>
              </w:rPr>
              <w:t>одс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2"/>
              </w:rPr>
              <w:t>вк</w:t>
            </w:r>
            <w:r w:rsidRPr="00E75A77">
              <w:rPr>
                <w:rFonts w:ascii="Times New Roman" w:hAnsi="Times New Roman"/>
              </w:rPr>
              <w:t>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С</w:t>
            </w:r>
            <w:r w:rsidRPr="00E75A77">
              <w:rPr>
                <w:rFonts w:ascii="Times New Roman" w:hAnsi="Times New Roman"/>
              </w:rPr>
              <w:t>клад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  <w:spacing w:val="-3"/>
              </w:rPr>
              <w:t>р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2"/>
              </w:rPr>
              <w:t>в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40" w:line="275" w:lineRule="auto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дель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>ых кро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 xml:space="preserve">ых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алов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114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4</w:t>
            </w:r>
          </w:p>
          <w:p w:rsidR="00AB7BFE" w:rsidRPr="00E75A77" w:rsidRDefault="00AB7BFE" w:rsidP="00AE350B">
            <w:pPr>
              <w:ind w:left="-1" w:right="60" w:firstLine="1"/>
              <w:rPr>
                <w:lang w:val="en-US"/>
              </w:rPr>
            </w:pPr>
          </w:p>
          <w:p w:rsidR="00AB7BFE" w:rsidRPr="00E75A77" w:rsidRDefault="00AB7BFE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Моло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  <w:spacing w:val="-3"/>
              </w:rPr>
              <w:t>о</w:t>
            </w:r>
            <w:r w:rsidRPr="00E75A77">
              <w:rPr>
                <w:rFonts w:ascii="Times New Roman" w:hAnsi="Times New Roman"/>
              </w:rPr>
              <w:t>к кро</w:t>
            </w:r>
            <w:r w:rsidRPr="00E75A77">
              <w:rPr>
                <w:rFonts w:ascii="Times New Roman" w:hAnsi="Times New Roman"/>
                <w:spacing w:val="-4"/>
              </w:rPr>
              <w:t>в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</w:t>
            </w: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1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</w:rPr>
              <w:t>М</w:t>
            </w: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 xml:space="preserve">2 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</w:t>
            </w: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Мас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hAnsi="Times New Roman"/>
                <w:lang w:val="ru-RU"/>
              </w:rPr>
              <w:t>а 0,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hAnsi="Times New Roman"/>
                <w:lang w:val="ru-RU"/>
              </w:rPr>
              <w:t>кг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Мас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0</w:t>
            </w:r>
            <w:r w:rsidRPr="00E75A77">
              <w:rPr>
                <w:rFonts w:ascii="Times New Roman" w:hAnsi="Times New Roman"/>
                <w:lang w:val="ru-RU"/>
              </w:rPr>
              <w:t>,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8</w:t>
            </w:r>
            <w:r w:rsidRPr="00E75A77">
              <w:rPr>
                <w:rFonts w:ascii="Times New Roman" w:hAnsi="Times New Roman"/>
                <w:lang w:val="ru-RU"/>
              </w:rPr>
              <w:t>кг Мас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1</w:t>
            </w:r>
            <w:r w:rsidRPr="00E75A77">
              <w:rPr>
                <w:rFonts w:ascii="Times New Roman" w:hAnsi="Times New Roman"/>
                <w:lang w:val="ru-RU"/>
              </w:rPr>
              <w:t>,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ые</w:t>
            </w:r>
            <w:r w:rsidRPr="00E75A77">
              <w:rPr>
                <w:rFonts w:ascii="Times New Roman" w:hAnsi="Times New Roman"/>
                <w:spacing w:val="-2"/>
              </w:rPr>
              <w:t xml:space="preserve"> </w:t>
            </w:r>
            <w:r w:rsidRPr="00E75A77">
              <w:rPr>
                <w:rFonts w:ascii="Times New Roman" w:hAnsi="Times New Roman"/>
              </w:rPr>
              <w:t>рабо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300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Боро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ки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ле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ые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7214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роб</w:t>
            </w:r>
            <w:r w:rsidRPr="00E75A77">
              <w:rPr>
                <w:rFonts w:ascii="Times New Roman" w:hAnsi="Times New Roman"/>
                <w:spacing w:val="-1"/>
              </w:rPr>
              <w:t>ив</w:t>
            </w:r>
            <w:r w:rsidRPr="00E75A77">
              <w:rPr>
                <w:rFonts w:ascii="Times New Roman" w:hAnsi="Times New Roman"/>
              </w:rPr>
              <w:t>ка о</w:t>
            </w:r>
            <w:r w:rsidRPr="00E75A77">
              <w:rPr>
                <w:rFonts w:ascii="Times New Roman" w:hAnsi="Times New Roman"/>
                <w:spacing w:val="-1"/>
              </w:rPr>
              <w:t>тв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>р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ти</w:t>
            </w:r>
            <w:r w:rsidRPr="00E75A77">
              <w:rPr>
                <w:rFonts w:ascii="Times New Roman" w:hAnsi="Times New Roman"/>
              </w:rPr>
              <w:t>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586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6</w:t>
            </w:r>
          </w:p>
          <w:p w:rsidR="00AB7BFE" w:rsidRPr="00E75A77" w:rsidRDefault="00AB7BFE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З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>б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ло сле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7211</w:t>
            </w:r>
            <w:r w:rsidRPr="00E75A77">
              <w:rPr>
                <w:rFonts w:ascii="Times New Roman" w:hAnsi="Times New Roman"/>
                <w:lang w:val="ru-RU"/>
              </w:rPr>
              <w:t>-</w:t>
            </w:r>
            <w:r w:rsidRPr="00E75A77">
              <w:rPr>
                <w:rFonts w:ascii="Times New Roman" w:hAnsi="Times New Roman"/>
              </w:rPr>
              <w:t>86*Е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</w:rPr>
              <w:t>0</w:t>
            </w:r>
            <w:r w:rsidRPr="00E75A77">
              <w:rPr>
                <w:rFonts w:ascii="Times New Roman" w:hAnsi="Times New Roman"/>
              </w:rPr>
              <w:t>,</w:t>
            </w:r>
            <w:r w:rsidRPr="00E75A77">
              <w:rPr>
                <w:rFonts w:ascii="Times New Roman" w:hAnsi="Times New Roman"/>
                <w:spacing w:val="-1"/>
              </w:rPr>
              <w:t>1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0,2кг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 xml:space="preserve">бка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ал</w:t>
            </w:r>
            <w:r w:rsidRPr="00E75A77">
              <w:rPr>
                <w:rFonts w:ascii="Times New Roman" w:hAnsi="Times New Roman"/>
                <w:spacing w:val="-3"/>
              </w:rPr>
              <w:t>л</w:t>
            </w:r>
            <w:r w:rsidRPr="00E75A77">
              <w:rPr>
                <w:rFonts w:ascii="Times New Roman" w:hAnsi="Times New Roman"/>
              </w:rPr>
              <w:t>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521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лещи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2"/>
              </w:rPr>
              <w:t>ы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141</w:t>
            </w:r>
            <w:r w:rsidRPr="00E75A77">
              <w:rPr>
                <w:rFonts w:ascii="Times New Roman" w:hAnsi="Times New Roman"/>
                <w:spacing w:val="-3"/>
              </w:rPr>
              <w:t>8</w:t>
            </w:r>
            <w:r w:rsidRPr="00E75A77">
              <w:rPr>
                <w:rFonts w:ascii="Times New Roman" w:hAnsi="Times New Roman"/>
              </w:rPr>
              <w:t>4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0,3</w:t>
            </w:r>
            <w:r w:rsidRPr="00E75A77">
              <w:rPr>
                <w:rFonts w:ascii="Times New Roman" w:hAnsi="Times New Roman"/>
                <w:spacing w:val="-3"/>
              </w:rPr>
              <w:t>9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зн</w:t>
            </w:r>
            <w:r w:rsidRPr="00E75A77">
              <w:rPr>
                <w:rFonts w:ascii="Times New Roman" w:hAnsi="Times New Roman"/>
              </w:rPr>
              <w:t>ые р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бо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876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lastRenderedPageBreak/>
              <w:t>8</w:t>
            </w:r>
          </w:p>
          <w:p w:rsidR="00AB7BFE" w:rsidRPr="00E75A77" w:rsidRDefault="00AB7BFE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Лин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й</w:t>
            </w:r>
            <w:r w:rsidRPr="00E75A77">
              <w:rPr>
                <w:rFonts w:ascii="Times New Roman" w:hAnsi="Times New Roman"/>
              </w:rPr>
              <w:t xml:space="preserve">ка </w:t>
            </w:r>
            <w:r w:rsidRPr="00E75A77">
              <w:rPr>
                <w:rFonts w:ascii="Times New Roman" w:hAnsi="Times New Roman"/>
                <w:spacing w:val="-1"/>
              </w:rPr>
              <w:t>изм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>л</w:t>
            </w:r>
            <w:r w:rsidRPr="00E75A77">
              <w:rPr>
                <w:rFonts w:ascii="Times New Roman" w:hAnsi="Times New Roman"/>
              </w:rPr>
              <w:t>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427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75*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Изм</w:t>
            </w:r>
            <w:r w:rsidRPr="00E75A77">
              <w:rPr>
                <w:rFonts w:ascii="Times New Roman" w:hAnsi="Times New Roman"/>
              </w:rPr>
              <w:t>ере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>ых ра</w:t>
            </w:r>
            <w:r w:rsidRPr="00E75A77">
              <w:rPr>
                <w:rFonts w:ascii="Times New Roman" w:hAnsi="Times New Roman"/>
                <w:spacing w:val="-1"/>
              </w:rPr>
              <w:t>зм</w:t>
            </w:r>
            <w:r w:rsidRPr="00E75A77">
              <w:rPr>
                <w:rFonts w:ascii="Times New Roman" w:hAnsi="Times New Roman"/>
              </w:rPr>
              <w:t>еров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589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9</w:t>
            </w:r>
          </w:p>
          <w:p w:rsidR="00AB7BFE" w:rsidRPr="00E75A77" w:rsidRDefault="00AB7BFE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254"/>
              </w:tabs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>ле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ка</w:t>
            </w:r>
            <w:r w:rsidRPr="00E75A77">
              <w:rPr>
                <w:rFonts w:ascii="Times New Roman" w:hAnsi="Times New Roman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</w:rPr>
              <w:t>изм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я</w:t>
            </w:r>
          </w:p>
          <w:p w:rsidR="00AB7BFE" w:rsidRPr="00E75A77" w:rsidRDefault="00AB7BFE" w:rsidP="00AE350B">
            <w:pPr>
              <w:pStyle w:val="TableParagraph"/>
              <w:spacing w:before="37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алл</w:t>
            </w:r>
            <w:r w:rsidRPr="00E75A77">
              <w:rPr>
                <w:rFonts w:ascii="Times New Roman" w:hAnsi="Times New Roman"/>
                <w:spacing w:val="-1"/>
              </w:rPr>
              <w:t>ич</w:t>
            </w:r>
            <w:r w:rsidRPr="00E75A77">
              <w:rPr>
                <w:rFonts w:ascii="Times New Roman" w:hAnsi="Times New Roman"/>
                <w:spacing w:val="-3"/>
              </w:rPr>
              <w:t>е</w:t>
            </w:r>
            <w:r w:rsidRPr="00E75A77">
              <w:rPr>
                <w:rFonts w:ascii="Times New Roman" w:hAnsi="Times New Roman"/>
              </w:rPr>
              <w:t>ская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7502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89*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731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  <w:spacing w:val="-1"/>
              </w:rPr>
              <w:t>ниц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</w:t>
            </w:r>
            <w:r w:rsidRPr="00E75A77">
              <w:rPr>
                <w:rFonts w:ascii="Times New Roman" w:hAnsi="Times New Roman"/>
                <w:spacing w:val="-2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7210</w:t>
            </w:r>
            <w:r w:rsidRPr="00E75A77">
              <w:rPr>
                <w:rFonts w:ascii="Times New Roman" w:hAnsi="Times New Roman"/>
                <w:lang w:val="ru-RU"/>
              </w:rPr>
              <w:t>-</w:t>
            </w:r>
            <w:r w:rsidRPr="00E75A77">
              <w:rPr>
                <w:rFonts w:ascii="Times New Roman" w:hAnsi="Times New Roman"/>
              </w:rPr>
              <w:t>75*Е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0,7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з</w:t>
            </w:r>
            <w:r w:rsidRPr="00E75A77">
              <w:rPr>
                <w:rFonts w:ascii="Times New Roman" w:hAnsi="Times New Roman"/>
              </w:rPr>
              <w:t>ка л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ой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али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876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  <w:spacing w:val="-1"/>
              </w:rPr>
              <w:t>ниц</w:t>
            </w:r>
            <w:r w:rsidRPr="00E75A77">
              <w:rPr>
                <w:rFonts w:ascii="Times New Roman" w:hAnsi="Times New Roman"/>
              </w:rPr>
              <w:t xml:space="preserve">ы </w:t>
            </w:r>
            <w:r w:rsidRPr="00E75A77">
              <w:rPr>
                <w:rFonts w:ascii="Times New Roman" w:hAnsi="Times New Roman"/>
                <w:spacing w:val="-2"/>
              </w:rPr>
              <w:t>э</w:t>
            </w:r>
            <w:r w:rsidRPr="00E75A77">
              <w:rPr>
                <w:rFonts w:ascii="Times New Roman" w:hAnsi="Times New Roman"/>
              </w:rPr>
              <w:t>л</w:t>
            </w:r>
            <w:r w:rsidRPr="00E75A77">
              <w:rPr>
                <w:rFonts w:ascii="Times New Roman" w:hAnsi="Times New Roman"/>
                <w:spacing w:val="-3"/>
              </w:rPr>
              <w:t>е</w:t>
            </w:r>
            <w:r w:rsidRPr="00E75A77">
              <w:rPr>
                <w:rFonts w:ascii="Times New Roman" w:hAnsi="Times New Roman"/>
              </w:rPr>
              <w:t>к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</w:t>
            </w:r>
            <w:r w:rsidRPr="00E75A77">
              <w:rPr>
                <w:rFonts w:ascii="Times New Roman" w:hAnsi="Times New Roman"/>
                <w:spacing w:val="-1"/>
              </w:rPr>
              <w:t>ич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2"/>
              </w:rPr>
              <w:t>с</w:t>
            </w:r>
            <w:r w:rsidRPr="00E75A77">
              <w:rPr>
                <w:rFonts w:ascii="Times New Roman" w:hAnsi="Times New Roman"/>
              </w:rPr>
              <w:t>к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2"/>
              </w:rPr>
              <w:t>И</w:t>
            </w:r>
            <w:r w:rsidRPr="00E75A77">
              <w:rPr>
                <w:rFonts w:ascii="Times New Roman" w:hAnsi="Times New Roman"/>
              </w:rPr>
              <w:t>Э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5407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hAnsi="Times New Roman"/>
                <w:lang w:val="ru-RU"/>
              </w:rPr>
              <w:t>щ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ин</w:t>
            </w:r>
            <w:r w:rsidRPr="00E75A77">
              <w:rPr>
                <w:rFonts w:ascii="Times New Roman" w:hAnsi="Times New Roman"/>
                <w:lang w:val="ru-RU"/>
              </w:rPr>
              <w:t>а ра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hAnsi="Times New Roman"/>
                <w:lang w:val="ru-RU"/>
              </w:rPr>
              <w:t>ре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hAnsi="Times New Roman"/>
                <w:lang w:val="ru-RU"/>
              </w:rPr>
              <w:t>ае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о</w:t>
            </w:r>
            <w:r w:rsidRPr="00E75A77">
              <w:rPr>
                <w:rFonts w:ascii="Times New Roman" w:hAnsi="Times New Roman"/>
                <w:lang w:val="ru-RU"/>
              </w:rPr>
              <w:t>го л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с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а до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3,5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209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8" w:lineRule="exact"/>
              <w:ind w:left="-1" w:right="60" w:firstLine="1"/>
              <w:rPr>
                <w:rFonts w:ascii="Times New Roman" w:hAnsi="Times New Roman"/>
                <w:sz w:val="20"/>
                <w:szCs w:val="20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лоск</w:t>
            </w:r>
            <w:r w:rsidRPr="00E75A77">
              <w:rPr>
                <w:rFonts w:ascii="Times New Roman" w:hAnsi="Times New Roman"/>
                <w:spacing w:val="-3"/>
              </w:rPr>
              <w:t>о</w:t>
            </w:r>
            <w:r w:rsidRPr="00E75A77">
              <w:rPr>
                <w:rFonts w:ascii="Times New Roman" w:hAnsi="Times New Roman"/>
              </w:rPr>
              <w:t>г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>б</w:t>
            </w:r>
            <w:r w:rsidRPr="00E75A77">
              <w:rPr>
                <w:rFonts w:ascii="Times New Roman" w:hAnsi="Times New Roman"/>
                <w:spacing w:val="-1"/>
              </w:rPr>
              <w:t>ц</w:t>
            </w:r>
            <w:r w:rsidRPr="00E75A77">
              <w:rPr>
                <w:rFonts w:ascii="Times New Roman" w:hAnsi="Times New Roman"/>
              </w:rPr>
              <w:t>ы</w:t>
            </w:r>
          </w:p>
          <w:p w:rsidR="00AB7BFE" w:rsidRPr="00E75A77" w:rsidRDefault="00AB7BFE" w:rsidP="00AE350B">
            <w:pPr>
              <w:pStyle w:val="TableParagraph"/>
              <w:spacing w:before="37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ко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б</w:t>
            </w:r>
            <w:r w:rsidRPr="00E75A77">
              <w:rPr>
                <w:rFonts w:ascii="Times New Roman" w:hAnsi="Times New Roman"/>
                <w:spacing w:val="-1"/>
              </w:rPr>
              <w:t>ини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нн</w:t>
            </w:r>
            <w:r w:rsidRPr="00E75A77">
              <w:rPr>
                <w:rFonts w:ascii="Times New Roman" w:hAnsi="Times New Roman"/>
                <w:spacing w:val="-2"/>
              </w:rPr>
              <w:t>ы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5547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93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0,2</w:t>
            </w:r>
            <w:r w:rsidRPr="00E75A77">
              <w:rPr>
                <w:rFonts w:ascii="Times New Roman" w:hAnsi="Times New Roman"/>
                <w:spacing w:val="-3"/>
              </w:rPr>
              <w:t>3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ра</w:t>
            </w:r>
            <w:r w:rsidRPr="00E75A77">
              <w:rPr>
                <w:rFonts w:ascii="Times New Roman" w:hAnsi="Times New Roman"/>
                <w:spacing w:val="-1"/>
              </w:rPr>
              <w:t>зн</w:t>
            </w:r>
            <w:r w:rsidRPr="00E75A77">
              <w:rPr>
                <w:rFonts w:ascii="Times New Roman" w:hAnsi="Times New Roman"/>
              </w:rPr>
              <w:t>ые р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бо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381"/>
        </w:trPr>
        <w:tc>
          <w:tcPr>
            <w:tcW w:w="48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ind w:left="-4" w:right="390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right="123"/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94" w:right="123"/>
              <w:jc w:val="center"/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589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У</w:t>
            </w:r>
            <w:r w:rsidRPr="00E75A77">
              <w:rPr>
                <w:rFonts w:ascii="Times New Roman" w:hAnsi="Times New Roman"/>
              </w:rPr>
              <w:t>голь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к</w:t>
            </w:r>
            <w:r w:rsidRPr="00E75A77">
              <w:rPr>
                <w:rFonts w:ascii="Times New Roman" w:hAnsi="Times New Roman"/>
                <w:spacing w:val="-2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еро</w:t>
            </w:r>
            <w:r w:rsidRPr="00E75A77">
              <w:rPr>
                <w:rFonts w:ascii="Times New Roman" w:hAnsi="Times New Roman"/>
                <w:spacing w:val="-1"/>
              </w:rPr>
              <w:t>чн</w:t>
            </w:r>
            <w:r w:rsidRPr="00E75A77">
              <w:rPr>
                <w:rFonts w:ascii="Times New Roman" w:hAnsi="Times New Roman"/>
              </w:rPr>
              <w:t>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3749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0,3</w:t>
            </w:r>
            <w:r w:rsidRPr="00E75A77">
              <w:rPr>
                <w:rFonts w:ascii="Times New Roman" w:hAnsi="Times New Roman"/>
                <w:spacing w:val="-3"/>
              </w:rPr>
              <w:t>9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ро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hAnsi="Times New Roman"/>
                <w:lang w:val="ru-RU"/>
              </w:rPr>
              <w:t xml:space="preserve">ерка </w:t>
            </w:r>
            <w:r w:rsidRPr="00E75A7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ра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зм</w:t>
            </w:r>
            <w:r w:rsidRPr="00E75A77">
              <w:rPr>
                <w:rFonts w:ascii="Times New Roman" w:hAnsi="Times New Roman"/>
                <w:lang w:val="ru-RU"/>
              </w:rPr>
              <w:t>е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ка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ям</w:t>
            </w:r>
            <w:r w:rsidRPr="00E75A77">
              <w:rPr>
                <w:rFonts w:ascii="Times New Roman" w:hAnsi="Times New Roman"/>
                <w:lang w:val="ru-RU"/>
              </w:rPr>
              <w:t xml:space="preserve">ых 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E75A77">
              <w:rPr>
                <w:rFonts w:ascii="Times New Roman" w:hAnsi="Times New Roman"/>
                <w:lang w:val="ru-RU"/>
              </w:rPr>
              <w:t>глов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trHeight w:hRule="exact" w:val="29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я</w:t>
            </w:r>
            <w:r w:rsidRPr="00E75A77">
              <w:rPr>
                <w:rFonts w:ascii="Times New Roman" w:hAnsi="Times New Roman"/>
              </w:rPr>
              <w:t xml:space="preserve">с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нт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>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12.4</w:t>
            </w:r>
            <w:r w:rsidRPr="00E75A77">
              <w:rPr>
                <w:rFonts w:ascii="Times New Roman" w:hAnsi="Times New Roman"/>
                <w:spacing w:val="-3"/>
              </w:rPr>
              <w:t>.</w:t>
            </w:r>
            <w:r w:rsidRPr="00E75A77">
              <w:rPr>
                <w:rFonts w:ascii="Times New Roman" w:hAnsi="Times New Roman"/>
              </w:rPr>
              <w:t>089-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</w:rPr>
              <w:t>бол</w:t>
            </w:r>
            <w:r w:rsidRPr="00E75A77">
              <w:rPr>
                <w:rFonts w:ascii="Times New Roman" w:hAnsi="Times New Roman"/>
                <w:spacing w:val="-3"/>
              </w:rPr>
              <w:t>е</w:t>
            </w:r>
            <w:r w:rsidRPr="00E75A77">
              <w:rPr>
                <w:rFonts w:ascii="Times New Roman" w:hAnsi="Times New Roman"/>
              </w:rPr>
              <w:t>е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2,1кг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ех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3"/>
              </w:rPr>
              <w:t>и</w:t>
            </w:r>
            <w:r w:rsidRPr="00E75A77">
              <w:rPr>
                <w:rFonts w:ascii="Times New Roman" w:hAnsi="Times New Roman"/>
              </w:rPr>
              <w:t>ка</w:t>
            </w:r>
            <w:r w:rsidRPr="00E75A77">
              <w:rPr>
                <w:rFonts w:ascii="Times New Roman" w:hAnsi="Times New Roman"/>
                <w:spacing w:val="-2"/>
              </w:rPr>
              <w:t xml:space="preserve"> </w:t>
            </w:r>
            <w:r w:rsidRPr="00E75A77">
              <w:rPr>
                <w:rFonts w:ascii="Times New Roman" w:hAnsi="Times New Roman"/>
              </w:rPr>
              <w:t>бе</w:t>
            </w:r>
            <w:r w:rsidRPr="00E75A77">
              <w:rPr>
                <w:rFonts w:ascii="Times New Roman" w:hAnsi="Times New Roman"/>
                <w:spacing w:val="-1"/>
              </w:rPr>
              <w:t>з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ас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3"/>
              </w:rPr>
              <w:t>о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2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cantSplit/>
          <w:trHeight w:hRule="exact" w:val="87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B7BFE" w:rsidRPr="00926516" w:rsidRDefault="00AB7BFE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аска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>л</w:t>
            </w:r>
            <w:r w:rsidRPr="00E75A77">
              <w:rPr>
                <w:rFonts w:ascii="Times New Roman" w:hAnsi="Times New Roman"/>
              </w:rPr>
              <w:t>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12.4</w:t>
            </w:r>
            <w:r w:rsidRPr="00E75A77">
              <w:rPr>
                <w:rFonts w:ascii="Times New Roman" w:hAnsi="Times New Roman"/>
                <w:spacing w:val="-3"/>
              </w:rPr>
              <w:t>.</w:t>
            </w:r>
            <w:r w:rsidRPr="00E75A77">
              <w:rPr>
                <w:rFonts w:ascii="Times New Roman" w:hAnsi="Times New Roman"/>
              </w:rPr>
              <w:t>089-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86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0,4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2"/>
              </w:rPr>
              <w:t>На</w:t>
            </w:r>
          </w:p>
          <w:p w:rsidR="00AB7BFE" w:rsidRPr="00E75A77" w:rsidRDefault="00AB7BFE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бр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г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ду</w:t>
            </w:r>
          </w:p>
        </w:tc>
        <w:tc>
          <w:tcPr>
            <w:tcW w:w="4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AB7BFE" w:rsidRPr="00E75A77" w:rsidTr="00AE350B">
        <w:trPr>
          <w:cantSplit/>
          <w:trHeight w:hRule="exact" w:val="74"/>
        </w:trPr>
        <w:tc>
          <w:tcPr>
            <w:tcW w:w="48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ind w:left="-4" w:right="390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right="123"/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B7BFE" w:rsidRPr="00E75A77" w:rsidRDefault="00AB7BFE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</w:tbl>
    <w:p w:rsidR="00AB7BFE" w:rsidRPr="00E75A77" w:rsidRDefault="00AB7BFE" w:rsidP="007D6377">
      <w:pPr>
        <w:pStyle w:val="Style39"/>
        <w:widowControl/>
        <w:jc w:val="left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Pr="00E75A77" w:rsidRDefault="00AB7BFE" w:rsidP="00BF1FD7">
      <w:pPr>
        <w:pStyle w:val="Style39"/>
        <w:widowControl/>
        <w:ind w:left="322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12.3. Потребность в электрической энергии</w:t>
      </w:r>
    </w:p>
    <w:p w:rsidR="00AB7BFE" w:rsidRPr="00E75A77" w:rsidRDefault="00AB7BFE" w:rsidP="00BF1FD7">
      <w:pPr>
        <w:pStyle w:val="Style44"/>
        <w:widowControl/>
        <w:spacing w:before="91" w:line="360" w:lineRule="auto"/>
        <w:ind w:left="365" w:firstLine="562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нужд строительства используется электроэнергия от внутриплощадочных линий, Выполняемых в подготовительный период капитального ремонта</w:t>
      </w:r>
    </w:p>
    <w:p w:rsidR="00AB7BFE" w:rsidRPr="00E75A77" w:rsidRDefault="00AB7BFE" w:rsidP="00BF1FD7">
      <w:pPr>
        <w:pStyle w:val="Style44"/>
        <w:widowControl/>
        <w:spacing w:after="302" w:line="360" w:lineRule="auto"/>
        <w:ind w:left="360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Потребность в электроэнергии, кВ А, определяется на период выполнения максималь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ного объема строительно-монтажных работ по формуле: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sz w:val="24"/>
          <w:szCs w:val="24"/>
          <w:lang w:val="ru-RU"/>
        </w:rPr>
      </w:pPr>
      <w:r w:rsidRPr="00E75A77">
        <w:rPr>
          <w:rFonts w:ascii="Times New Roman" w:hAnsi="Times New Roman"/>
          <w:iCs/>
          <w:color w:val="943634"/>
          <w:position w:val="-28"/>
          <w:sz w:val="26"/>
          <w:szCs w:val="26"/>
        </w:rPr>
        <w:object w:dxaOrig="207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1pt" o:ole="">
            <v:imagedata r:id="rId8" o:title=""/>
          </v:shape>
          <o:OLEObject Type="Embed" ProgID="Equation.DSMT4" ShapeID="_x0000_i1025" DrawAspect="Content" ObjectID="_1534581487" r:id="rId9"/>
        </w:objec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44"/>
        <w:widowControl/>
        <w:spacing w:before="96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где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/>
        </w:rPr>
        <w:t>L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  <w:lang w:val="en-US"/>
        </w:rPr>
        <w:t>x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1,05 - коэффициент потери мощности в сети;</w:t>
      </w:r>
    </w:p>
    <w:p w:rsidR="00AB7BFE" w:rsidRPr="00E75A77" w:rsidRDefault="00AB7BFE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М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7,55кВт - сумма номинальных мощностей работающих электромоторов (крышевой кран, , электропила, сверлильная машина,);</w:t>
      </w:r>
    </w:p>
    <w:p w:rsidR="00AB7BFE" w:rsidRPr="00E75A77" w:rsidRDefault="00AB7BFE" w:rsidP="00BF1FD7">
      <w:pPr>
        <w:pStyle w:val="Style44"/>
        <w:widowControl/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ов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=2кВт - суммарная мощность внутренних осветительных приборов, устройств для электрического обогрева (помещения для рабочих, здания складского назначения);</w:t>
      </w:r>
    </w:p>
    <w:p w:rsidR="00AB7BFE" w:rsidRPr="00E75A77" w:rsidRDefault="00AB7BFE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 w:eastAsia="en-US"/>
        </w:rPr>
        <w:t>cos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 w:eastAsia="en-US"/>
        </w:rPr>
        <w:t>E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  <w:lang w:eastAsia="en-US"/>
        </w:rPr>
        <w:t>1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  <w:t xml:space="preserve"> = 0,7 - коэффициент потери мощности для силовых потребителей электромото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  <w:softHyphen/>
        <w:t>ров;</w:t>
      </w:r>
    </w:p>
    <w:p w:rsidR="00AB7BFE" w:rsidRPr="00E75A77" w:rsidRDefault="00AB7BFE" w:rsidP="00BF1FD7">
      <w:pPr>
        <w:pStyle w:val="Style63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коэффициент одновременности работы электромоторов; - то же, для внутреннего освещения.</w:t>
      </w:r>
    </w:p>
    <w:p w:rsidR="00AB7BFE" w:rsidRPr="00E75A77" w:rsidRDefault="00AB7BFE" w:rsidP="00BF1FD7">
      <w:pPr>
        <w:pStyle w:val="Style63"/>
        <w:widowControl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AB7BFE" w:rsidRPr="00A25B2B" w:rsidRDefault="008F215E" w:rsidP="00BF1FD7">
      <w:pPr>
        <w:pStyle w:val="Style63"/>
        <w:widowControl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>
        <w:pict>
          <v:shape id="_x0000_i1026" type="#_x0000_t75" style="width:197.25pt;height:15.75pt" equationxml="&lt;">
            <v:imagedata r:id="rId10" o:title="" chromakey="white"/>
          </v:shape>
        </w:pict>
      </w:r>
    </w:p>
    <w:p w:rsidR="00AB7BFE" w:rsidRPr="00E75A77" w:rsidRDefault="00AB7BFE" w:rsidP="00BF1FD7">
      <w:pPr>
        <w:pStyle w:val="Style63"/>
        <w:widowControl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AB7BFE" w:rsidRPr="00E75A77" w:rsidRDefault="00AB7BFE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 w:val="20"/>
          <w:szCs w:val="20"/>
        </w:rPr>
        <w:t>Подрядная организация должна получить разрешение на использование электроэнергии</w:t>
      </w:r>
    </w:p>
    <w:p w:rsidR="00AB7BFE" w:rsidRPr="00E75A77" w:rsidRDefault="00AB7BFE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26252B" w:rsidRDefault="0026252B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Pr="00E75A77" w:rsidRDefault="00AB7BFE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lastRenderedPageBreak/>
        <w:t>12.4. Потребность в воде</w:t>
      </w:r>
    </w:p>
    <w:p w:rsidR="00AB7BFE" w:rsidRPr="00E75A77" w:rsidRDefault="00AB7BFE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Pr="00E75A77" w:rsidRDefault="00AB7BFE" w:rsidP="00BF1FD7">
      <w:pPr>
        <w:pStyle w:val="Style44"/>
        <w:widowControl/>
        <w:spacing w:before="91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Потребность 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тр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в воде определяется сумой расхода воды на производственные 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пр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и хозяйственно-бытовые 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хоз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нужды:</w:t>
      </w:r>
    </w:p>
    <w:p w:rsidR="00AB7BFE" w:rsidRPr="00E92EBA" w:rsidRDefault="00AB7BFE" w:rsidP="00BF1FD7">
      <w:pPr>
        <w:pStyle w:val="Style27"/>
        <w:widowControl/>
        <w:spacing w:line="360" w:lineRule="auto"/>
        <w:ind w:left="425" w:right="1382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данном случае расход воды на производственные нужды не происходит. Расходы воды на хозяйственно-бытовые потребности, л/с-</w:t>
      </w:r>
    </w:p>
    <w:p w:rsidR="00AB7BFE" w:rsidRPr="00E92EBA" w:rsidRDefault="008F215E" w:rsidP="00BF1FD7">
      <w:pPr>
        <w:pStyle w:val="Style27"/>
        <w:widowControl/>
        <w:spacing w:line="312" w:lineRule="exact"/>
        <w:ind w:left="426" w:right="1382" w:firstLine="425"/>
        <w:rPr>
          <w:rStyle w:val="FontStyle96"/>
          <w:rFonts w:ascii="Times New Roman" w:hAnsi="Times New Roman" w:cs="Arial Narrow"/>
          <w:i w:val="0"/>
          <w:color w:val="943634"/>
          <w:position w:val="-20"/>
          <w:sz w:val="26"/>
          <w:szCs w:val="26"/>
        </w:rPr>
      </w:pPr>
      <w:r>
        <w:pict>
          <v:shape id="_x0000_i1027" type="#_x0000_t75" style="width:157.5pt;height:15.75pt" equationxml="&lt;">
            <v:imagedata r:id="rId11" o:title="" chromakey="white"/>
          </v:shape>
        </w:pict>
      </w:r>
    </w:p>
    <w:p w:rsidR="00AB7BFE" w:rsidRPr="00E75A77" w:rsidRDefault="00AB7BFE" w:rsidP="00BF1FD7">
      <w:pPr>
        <w:pStyle w:val="Style44"/>
        <w:widowControl/>
        <w:spacing w:before="86" w:line="24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где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/>
        </w:rPr>
        <w:t>q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  <w:lang w:val="en-US"/>
        </w:rPr>
        <w:t>x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- 15л - удельный расход воды на хозяйственно-питьевые потребности работаю-</w:t>
      </w:r>
    </w:p>
    <w:p w:rsidR="00AB7BFE" w:rsidRPr="00E75A77" w:rsidRDefault="00AB7BFE" w:rsidP="00BF1FD7">
      <w:pPr>
        <w:pStyle w:val="Style34"/>
        <w:framePr w:h="230" w:hRule="exact" w:hSpace="38" w:wrap="auto" w:vAnchor="text" w:hAnchor="text" w:x="1" w:y="-3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щего;</w:t>
      </w:r>
    </w:p>
    <w:p w:rsidR="00AB7BFE" w:rsidRPr="00E75A77" w:rsidRDefault="00AB7BFE" w:rsidP="00BF1FD7">
      <w:pPr>
        <w:pStyle w:val="Style27"/>
        <w:widowControl/>
        <w:spacing w:line="240" w:lineRule="exact"/>
        <w:ind w:left="426" w:right="1843" w:firstLine="425"/>
      </w:pPr>
    </w:p>
    <w:p w:rsidR="00AB7BFE" w:rsidRPr="00E75A77" w:rsidRDefault="00AB7BFE" w:rsidP="00BF1FD7">
      <w:pPr>
        <w:pStyle w:val="Style27"/>
        <w:widowControl/>
        <w:spacing w:before="91" w:line="360" w:lineRule="auto"/>
        <w:ind w:left="425" w:right="1843" w:firstLine="425"/>
        <w:rPr>
          <w:rStyle w:val="FontStyle87"/>
          <w:rFonts w:ascii="Times New Roman" w:hAnsi="Times New Roman" w:cs="Arial Narrow"/>
          <w:spacing w:val="4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</w:t>
      </w:r>
      <w:r w:rsidR="008E18DD">
        <w:rPr>
          <w:rStyle w:val="FontStyle96"/>
          <w:rFonts w:ascii="Times New Roman" w:hAnsi="Times New Roman" w:cs="Arial Narrow"/>
          <w:i w:val="0"/>
          <w:iCs/>
          <w:szCs w:val="20"/>
        </w:rPr>
        <w:t>7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- численность работающих в наиболее загруженную смену; К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ч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2 - коэффициент часовой неравномерности потребления воды; 8ч - число часов в смене. </w:t>
      </w:r>
    </w:p>
    <w:p w:rsidR="00AB7BFE" w:rsidRPr="00F65155" w:rsidRDefault="00AB7BFE" w:rsidP="00BF1FD7">
      <w:pPr>
        <w:pStyle w:val="Style34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</w:pP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 w:eastAsia="en-US"/>
        </w:rPr>
        <w:t>Q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vertAlign w:val="subscript"/>
          <w:lang w:eastAsia="en-US"/>
        </w:rPr>
        <w:t>пр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=1,2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begin"/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instrText xml:space="preserve"> QUOTE </w:instrText>
      </w:r>
      <w:r w:rsidR="008F215E">
        <w:pict>
          <v:shape id="_x0000_i1028" type="#_x0000_t75" style="width:7.5pt;height:11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FFD&quot;/&gt;&lt;wsp:rsid wsp:val=&quot;000059E5&quot;/&gt;&lt;wsp:rsid wsp:val=&quot;00006F9D&quot;/&gt;&lt;wsp:rsid wsp:val=&quot;00011813&quot;/&gt;&lt;wsp:rsid wsp:val=&quot;00013A5F&quot;/&gt;&lt;wsp:rsid wsp:val=&quot;00016177&quot;/&gt;&lt;wsp:rsid wsp:val=&quot;0002342A&quot;/&gt;&lt;wsp:rsid wsp:val=&quot;00024348&quot;/&gt;&lt;wsp:rsid wsp:val=&quot;00025646&quot;/&gt;&lt;wsp:rsid wsp:val=&quot;000278D4&quot;/&gt;&lt;wsp:rsid wsp:val=&quot;00031895&quot;/&gt;&lt;wsp:rsid wsp:val=&quot;000339F0&quot;/&gt;&lt;wsp:rsid wsp:val=&quot;0003798D&quot;/&gt;&lt;wsp:rsid wsp:val=&quot;000403E0&quot;/&gt;&lt;wsp:rsid wsp:val=&quot;000411FA&quot;/&gt;&lt;wsp:rsid wsp:val=&quot;0004220D&quot;/&gt;&lt;wsp:rsid wsp:val=&quot;000527BA&quot;/&gt;&lt;wsp:rsid wsp:val=&quot;000553B7&quot;/&gt;&lt;wsp:rsid wsp:val=&quot;00060095&quot;/&gt;&lt;wsp:rsid wsp:val=&quot;00063BB9&quot;/&gt;&lt;wsp:rsid wsp:val=&quot;00065165&quot;/&gt;&lt;wsp:rsid wsp:val=&quot;000662B5&quot;/&gt;&lt;wsp:rsid wsp:val=&quot;00067CD4&quot;/&gt;&lt;wsp:rsid wsp:val=&quot;00070037&quot;/&gt;&lt;wsp:rsid wsp:val=&quot;00072013&quot;/&gt;&lt;wsp:rsid wsp:val=&quot;00073A11&quot;/&gt;&lt;wsp:rsid wsp:val=&quot;000755DB&quot;/&gt;&lt;wsp:rsid wsp:val=&quot;00091A11&quot;/&gt;&lt;wsp:rsid wsp:val=&quot;0009523B&quot;/&gt;&lt;wsp:rsid wsp:val=&quot;000964BB&quot;/&gt;&lt;wsp:rsid wsp:val=&quot;000A0EC1&quot;/&gt;&lt;wsp:rsid wsp:val=&quot;000A5A0B&quot;/&gt;&lt;wsp:rsid wsp:val=&quot;000A5AF2&quot;/&gt;&lt;wsp:rsid wsp:val=&quot;000A5E73&quot;/&gt;&lt;wsp:rsid wsp:val=&quot;000A72B1&quot;/&gt;&lt;wsp:rsid wsp:val=&quot;000B4013&quot;/&gt;&lt;wsp:rsid wsp:val=&quot;000B54E2&quot;/&gt;&lt;wsp:rsid wsp:val=&quot;000B5937&quot;/&gt;&lt;wsp:rsid wsp:val=&quot;000B72D5&quot;/&gt;&lt;wsp:rsid wsp:val=&quot;000C051E&quot;/&gt;&lt;wsp:rsid wsp:val=&quot;000C1930&quot;/&gt;&lt;wsp:rsid wsp:val=&quot;000C1A5F&quot;/&gt;&lt;wsp:rsid wsp:val=&quot;000C239E&quot;/&gt;&lt;wsp:rsid wsp:val=&quot;000D02DB&quot;/&gt;&lt;wsp:rsid wsp:val=&quot;000D2760&quot;/&gt;&lt;wsp:rsid wsp:val=&quot;000D2FD4&quot;/&gt;&lt;wsp:rsid wsp:val=&quot;000D650A&quot;/&gt;&lt;wsp:rsid wsp:val=&quot;000D6C61&quot;/&gt;&lt;wsp:rsid wsp:val=&quot;000D76C3&quot;/&gt;&lt;wsp:rsid wsp:val=&quot;000E13C0&quot;/&gt;&lt;wsp:rsid wsp:val=&quot;000E3E26&quot;/&gt;&lt;wsp:rsid wsp:val=&quot;000E7C19&quot;/&gt;&lt;wsp:rsid wsp:val=&quot;000F1DE0&quot;/&gt;&lt;wsp:rsid wsp:val=&quot;000F7363&quot;/&gt;&lt;wsp:rsid wsp:val=&quot;00107966&quot;/&gt;&lt;wsp:rsid wsp:val=&quot;0011120F&quot;/&gt;&lt;wsp:rsid wsp:val=&quot;00111516&quot;/&gt;&lt;wsp:rsid wsp:val=&quot;00111BD4&quot;/&gt;&lt;wsp:rsid wsp:val=&quot;00114B6B&quot;/&gt;&lt;wsp:rsid wsp:val=&quot;001163A2&quot;/&gt;&lt;wsp:rsid wsp:val=&quot;0011657B&quot;/&gt;&lt;wsp:rsid wsp:val=&quot;0011789E&quot;/&gt;&lt;wsp:rsid wsp:val=&quot;001213F0&quot;/&gt;&lt;wsp:rsid wsp:val=&quot;00121D3D&quot;/&gt;&lt;wsp:rsid wsp:val=&quot;00122377&quot;/&gt;&lt;wsp:rsid wsp:val=&quot;00126CCC&quot;/&gt;&lt;wsp:rsid wsp:val=&quot;00130097&quot;/&gt;&lt;wsp:rsid wsp:val=&quot;00130EF0&quot;/&gt;&lt;wsp:rsid wsp:val=&quot;00131A5A&quot;/&gt;&lt;wsp:rsid wsp:val=&quot;0013494B&quot;/&gt;&lt;wsp:rsid wsp:val=&quot;00136916&quot;/&gt;&lt;wsp:rsid wsp:val=&quot;001419E2&quot;/&gt;&lt;wsp:rsid wsp:val=&quot;00142387&quot;/&gt;&lt;wsp:rsid wsp:val=&quot;00147B25&quot;/&gt;&lt;wsp:rsid wsp:val=&quot;00154CCF&quot;/&gt;&lt;wsp:rsid wsp:val=&quot;0016258A&quot;/&gt;&lt;wsp:rsid wsp:val=&quot;00164A94&quot;/&gt;&lt;wsp:rsid wsp:val=&quot;00164EA6&quot;/&gt;&lt;wsp:rsid wsp:val=&quot;0016501F&quot;/&gt;&lt;wsp:rsid wsp:val=&quot;00166A06&quot;/&gt;&lt;wsp:rsid wsp:val=&quot;00167C52&quot;/&gt;&lt;wsp:rsid wsp:val=&quot;00171A3C&quot;/&gt;&lt;wsp:rsid wsp:val=&quot;00173048&quot;/&gt;&lt;wsp:rsid wsp:val=&quot;001751BB&quot;/&gt;&lt;wsp:rsid wsp:val=&quot;00175E0E&quot;/&gt;&lt;wsp:rsid wsp:val=&quot;0017670A&quot;/&gt;&lt;wsp:rsid wsp:val=&quot;00181F63&quot;/&gt;&lt;wsp:rsid wsp:val=&quot;00184228&quot;/&gt;&lt;wsp:rsid wsp:val=&quot;00184EC6&quot;/&gt;&lt;wsp:rsid wsp:val=&quot;00185247&quot;/&gt;&lt;wsp:rsid wsp:val=&quot;00187EBF&quot;/&gt;&lt;wsp:rsid wsp:val=&quot;00195D44&quot;/&gt;&lt;wsp:rsid wsp:val=&quot;001A0035&quot;/&gt;&lt;wsp:rsid wsp:val=&quot;001A00CD&quot;/&gt;&lt;wsp:rsid wsp:val=&quot;001A2553&quot;/&gt;&lt;wsp:rsid wsp:val=&quot;001B5D05&quot;/&gt;&lt;wsp:rsid wsp:val=&quot;001B772D&quot;/&gt;&lt;wsp:rsid wsp:val=&quot;001C5911&quot;/&gt;&lt;wsp:rsid wsp:val=&quot;001C60FD&quot;/&gt;&lt;wsp:rsid wsp:val=&quot;001D24BD&quot;/&gt;&lt;wsp:rsid wsp:val=&quot;001D4FFF&quot;/&gt;&lt;wsp:rsid wsp:val=&quot;001D6C04&quot;/&gt;&lt;wsp:rsid wsp:val=&quot;001E390C&quot;/&gt;&lt;wsp:rsid wsp:val=&quot;001E3B90&quot;/&gt;&lt;wsp:rsid wsp:val=&quot;001F5935&quot;/&gt;&lt;wsp:rsid wsp:val=&quot;001F62EB&quot;/&gt;&lt;wsp:rsid wsp:val=&quot;002013F8&quot;/&gt;&lt;wsp:rsid wsp:val=&quot;00203CE4&quot;/&gt;&lt;wsp:rsid wsp:val=&quot;00210163&quot;/&gt;&lt;wsp:rsid wsp:val=&quot;00213A89&quot;/&gt;&lt;wsp:rsid wsp:val=&quot;00217C2E&quot;/&gt;&lt;wsp:rsid wsp:val=&quot;00225C3F&quot;/&gt;&lt;wsp:rsid wsp:val=&quot;00234767&quot;/&gt;&lt;wsp:rsid wsp:val=&quot;002351AB&quot;/&gt;&lt;wsp:rsid wsp:val=&quot;00242161&quot;/&gt;&lt;wsp:rsid wsp:val=&quot;00244FA1&quot;/&gt;&lt;wsp:rsid wsp:val=&quot;002506B3&quot;/&gt;&lt;wsp:rsid wsp:val=&quot;00251033&quot;/&gt;&lt;wsp:rsid wsp:val=&quot;00256EFF&quot;/&gt;&lt;wsp:rsid wsp:val=&quot;002627A9&quot;/&gt;&lt;wsp:rsid wsp:val=&quot;002728C5&quot;/&gt;&lt;wsp:rsid wsp:val=&quot;00274100&quot;/&gt;&lt;wsp:rsid wsp:val=&quot;00275C14&quot;/&gt;&lt;wsp:rsid wsp:val=&quot;00277A9B&quot;/&gt;&lt;wsp:rsid wsp:val=&quot;00283AF9&quot;/&gt;&lt;wsp:rsid wsp:val=&quot;00285CE9&quot;/&gt;&lt;wsp:rsid wsp:val=&quot;00290516&quot;/&gt;&lt;wsp:rsid wsp:val=&quot;00290C15&quot;/&gt;&lt;wsp:rsid wsp:val=&quot;002A0042&quot;/&gt;&lt;wsp:rsid wsp:val=&quot;002A45F0&quot;/&gt;&lt;wsp:rsid wsp:val=&quot;002A64FD&quot;/&gt;&lt;wsp:rsid wsp:val=&quot;002A6A5C&quot;/&gt;&lt;wsp:rsid wsp:val=&quot;002A7BBB&quot;/&gt;&lt;wsp:rsid wsp:val=&quot;002B1844&quot;/&gt;&lt;wsp:rsid wsp:val=&quot;002B5C82&quot;/&gt;&lt;wsp:rsid wsp:val=&quot;002B601D&quot;/&gt;&lt;wsp:rsid wsp:val=&quot;002C263B&quot;/&gt;&lt;wsp:rsid wsp:val=&quot;002C4303&quot;/&gt;&lt;wsp:rsid wsp:val=&quot;002C636B&quot;/&gt;&lt;wsp:rsid wsp:val=&quot;002C6461&quot;/&gt;&lt;wsp:rsid wsp:val=&quot;002D127B&quot;/&gt;&lt;wsp:rsid wsp:val=&quot;002D28C2&quot;/&gt;&lt;wsp:rsid wsp:val=&quot;002D2FDB&quot;/&gt;&lt;wsp:rsid wsp:val=&quot;002E0DE6&quot;/&gt;&lt;wsp:rsid wsp:val=&quot;002E2F4B&quot;/&gt;&lt;wsp:rsid wsp:val=&quot;002E4557&quot;/&gt;&lt;wsp:rsid wsp:val=&quot;002F233A&quot;/&gt;&lt;wsp:rsid wsp:val=&quot;002F64AD&quot;/&gt;&lt;wsp:rsid wsp:val=&quot;0030088D&quot;/&gt;&lt;wsp:rsid wsp:val=&quot;00301D91&quot;/&gt;&lt;wsp:rsid wsp:val=&quot;00301FD9&quot;/&gt;&lt;wsp:rsid wsp:val=&quot;00305340&quot;/&gt;&lt;wsp:rsid wsp:val=&quot;00313FB1&quot;/&gt;&lt;wsp:rsid wsp:val=&quot;00316026&quot;/&gt;&lt;wsp:rsid wsp:val=&quot;0031679E&quot;/&gt;&lt;wsp:rsid wsp:val=&quot;00320A82&quot;/&gt;&lt;wsp:rsid wsp:val=&quot;00322018&quot;/&gt;&lt;wsp:rsid wsp:val=&quot;00322B91&quot;/&gt;&lt;wsp:rsid wsp:val=&quot;003257F9&quot;/&gt;&lt;wsp:rsid wsp:val=&quot;00325F49&quot;/&gt;&lt;wsp:rsid wsp:val=&quot;00326FFA&quot;/&gt;&lt;wsp:rsid wsp:val=&quot;00331492&quot;/&gt;&lt;wsp:rsid wsp:val=&quot;00332ADD&quot;/&gt;&lt;wsp:rsid wsp:val=&quot;0033732B&quot;/&gt;&lt;wsp:rsid wsp:val=&quot;00344834&quot;/&gt;&lt;wsp:rsid wsp:val=&quot;00354A89&quot;/&gt;&lt;wsp:rsid wsp:val=&quot;003553C4&quot;/&gt;&lt;wsp:rsid wsp:val=&quot;00355C67&quot;/&gt;&lt;wsp:rsid wsp:val=&quot;00365127&quot;/&gt;&lt;wsp:rsid wsp:val=&quot;00365877&quot;/&gt;&lt;wsp:rsid wsp:val=&quot;003753B2&quot;/&gt;&lt;wsp:rsid wsp:val=&quot;0037572A&quot;/&gt;&lt;wsp:rsid wsp:val=&quot;00377B45&quot;/&gt;&lt;wsp:rsid wsp:val=&quot;0038091C&quot;/&gt;&lt;wsp:rsid wsp:val=&quot;00385B1C&quot;/&gt;&lt;wsp:rsid wsp:val=&quot;0039049E&quot;/&gt;&lt;wsp:rsid wsp:val=&quot;00391629&quot;/&gt;&lt;wsp:rsid wsp:val=&quot;00393559&quot;/&gt;&lt;wsp:rsid wsp:val=&quot;003948CE&quot;/&gt;&lt;wsp:rsid wsp:val=&quot;003954F0&quot;/&gt;&lt;wsp:rsid wsp:val=&quot;0039585F&quot;/&gt;&lt;wsp:rsid wsp:val=&quot;003A1E24&quot;/&gt;&lt;wsp:rsid wsp:val=&quot;003A4FFD&quot;/&gt;&lt;wsp:rsid wsp:val=&quot;003A53ED&quot;/&gt;&lt;wsp:rsid wsp:val=&quot;003A7110&quot;/&gt;&lt;wsp:rsid wsp:val=&quot;003B18BC&quot;/&gt;&lt;wsp:rsid wsp:val=&quot;003B3520&quot;/&gt;&lt;wsp:rsid wsp:val=&quot;003B58BC&quot;/&gt;&lt;wsp:rsid wsp:val=&quot;003C1E22&quot;/&gt;&lt;wsp:rsid wsp:val=&quot;003C274A&quot;/&gt;&lt;wsp:rsid wsp:val=&quot;003C2DC7&quot;/&gt;&lt;wsp:rsid wsp:val=&quot;003C7190&quot;/&gt;&lt;wsp:rsid wsp:val=&quot;003D0314&quot;/&gt;&lt;wsp:rsid wsp:val=&quot;003D2608&quot;/&gt;&lt;wsp:rsid wsp:val=&quot;003D2793&quot;/&gt;&lt;wsp:rsid wsp:val=&quot;003D2DB2&quot;/&gt;&lt;wsp:rsid wsp:val=&quot;003D4668&quot;/&gt;&lt;wsp:rsid wsp:val=&quot;003E3C1A&quot;/&gt;&lt;wsp:rsid wsp:val=&quot;003E3DD5&quot;/&gt;&lt;wsp:rsid wsp:val=&quot;003E3E4B&quot;/&gt;&lt;wsp:rsid wsp:val=&quot;003E5858&quot;/&gt;&lt;wsp:rsid wsp:val=&quot;003E69CB&quot;/&gt;&lt;wsp:rsid wsp:val=&quot;003E70E8&quot;/&gt;&lt;wsp:rsid wsp:val=&quot;003F2182&quot;/&gt;&lt;wsp:rsid wsp:val=&quot;003F6457&quot;/&gt;&lt;wsp:rsid wsp:val=&quot;00402738&quot;/&gt;&lt;wsp:rsid wsp:val=&quot;004037D9&quot;/&gt;&lt;wsp:rsid wsp:val=&quot;00407340&quot;/&gt;&lt;wsp:rsid wsp:val=&quot;0041391F&quot;/&gt;&lt;wsp:rsid wsp:val=&quot;00415DCA&quot;/&gt;&lt;wsp:rsid wsp:val=&quot;004175F2&quot;/&gt;&lt;wsp:rsid wsp:val=&quot;00421EF1&quot;/&gt;&lt;wsp:rsid wsp:val=&quot;004226EF&quot;/&gt;&lt;wsp:rsid wsp:val=&quot;00426B5F&quot;/&gt;&lt;wsp:rsid wsp:val=&quot;0043077B&quot;/&gt;&lt;wsp:rsid wsp:val=&quot;00435544&quot;/&gt;&lt;wsp:rsid wsp:val=&quot;00437E4C&quot;/&gt;&lt;wsp:rsid wsp:val=&quot;00444BBA&quot;/&gt;&lt;wsp:rsid wsp:val=&quot;004505CA&quot;/&gt;&lt;wsp:rsid wsp:val=&quot;00451E7C&quot;/&gt;&lt;wsp:rsid wsp:val=&quot;00455C18&quot;/&gt;&lt;wsp:rsid wsp:val=&quot;00457353&quot;/&gt;&lt;wsp:rsid wsp:val=&quot;00461078&quot;/&gt;&lt;wsp:rsid wsp:val=&quot;004640BE&quot;/&gt;&lt;wsp:rsid wsp:val=&quot;00464B17&quot;/&gt;&lt;wsp:rsid wsp:val=&quot;00465D17&quot;/&gt;&lt;wsp:rsid wsp:val=&quot;00466372&quot;/&gt;&lt;wsp:rsid wsp:val=&quot;0047486E&quot;/&gt;&lt;wsp:rsid wsp:val=&quot;0047692D&quot;/&gt;&lt;wsp:rsid wsp:val=&quot;0048136F&quot;/&gt;&lt;wsp:rsid wsp:val=&quot;00483156&quot;/&gt;&lt;wsp:rsid wsp:val=&quot;00484479&quot;/&gt;&lt;wsp:rsid wsp:val=&quot;00486219&quot;/&gt;&lt;wsp:rsid wsp:val=&quot;00486E61&quot;/&gt;&lt;wsp:rsid wsp:val=&quot;0049324F&quot;/&gt;&lt;wsp:rsid wsp:val=&quot;0049441C&quot;/&gt;&lt;wsp:rsid wsp:val=&quot;004A3C1B&quot;/&gt;&lt;wsp:rsid wsp:val=&quot;004A4449&quot;/&gt;&lt;wsp:rsid wsp:val=&quot;004A5AEE&quot;/&gt;&lt;wsp:rsid wsp:val=&quot;004C267A&quot;/&gt;&lt;wsp:rsid wsp:val=&quot;004C4085&quot;/&gt;&lt;wsp:rsid wsp:val=&quot;004C672E&quot;/&gt;&lt;wsp:rsid wsp:val=&quot;004D3BCF&quot;/&gt;&lt;wsp:rsid wsp:val=&quot;004D766E&quot;/&gt;&lt;wsp:rsid wsp:val=&quot;004E3BB1&quot;/&gt;&lt;wsp:rsid wsp:val=&quot;004E702E&quot;/&gt;&lt;wsp:rsid wsp:val=&quot;004F2754&quot;/&gt;&lt;wsp:rsid wsp:val=&quot;004F7BA6&quot;/&gt;&lt;wsp:rsid wsp:val=&quot;00504486&quot;/&gt;&lt;wsp:rsid wsp:val=&quot;00511326&quot;/&gt;&lt;wsp:rsid wsp:val=&quot;005147C5&quot;/&gt;&lt;wsp:rsid wsp:val=&quot;005168DC&quot;/&gt;&lt;wsp:rsid wsp:val=&quot;0052198B&quot;/&gt;&lt;wsp:rsid wsp:val=&quot;00526315&quot;/&gt;&lt;wsp:rsid wsp:val=&quot;00531168&quot;/&gt;&lt;wsp:rsid wsp:val=&quot;00531312&quot;/&gt;&lt;wsp:rsid wsp:val=&quot;00535E3F&quot;/&gt;&lt;wsp:rsid wsp:val=&quot;005362A7&quot;/&gt;&lt;wsp:rsid wsp:val=&quot;00540C95&quot;/&gt;&lt;wsp:rsid wsp:val=&quot;005442F3&quot;/&gt;&lt;wsp:rsid wsp:val=&quot;0054498F&quot;/&gt;&lt;wsp:rsid wsp:val=&quot;00544B75&quot;/&gt;&lt;wsp:rsid wsp:val=&quot;005517DC&quot;/&gt;&lt;wsp:rsid wsp:val=&quot;00552B9F&quot;/&gt;&lt;wsp:rsid wsp:val=&quot;005555E2&quot;/&gt;&lt;wsp:rsid wsp:val=&quot;00557213&quot;/&gt;&lt;wsp:rsid wsp:val=&quot;00561D2B&quot;/&gt;&lt;wsp:rsid wsp:val=&quot;00561FE9&quot;/&gt;&lt;wsp:rsid wsp:val=&quot;00571566&quot;/&gt;&lt;wsp:rsid wsp:val=&quot;0057452D&quot;/&gt;&lt;wsp:rsid wsp:val=&quot;00574E37&quot;/&gt;&lt;wsp:rsid wsp:val=&quot;00576584&quot;/&gt;&lt;wsp:rsid wsp:val=&quot;00582B78&quot;/&gt;&lt;wsp:rsid wsp:val=&quot;005832D2&quot;/&gt;&lt;wsp:rsid wsp:val=&quot;0058409E&quot;/&gt;&lt;wsp:rsid wsp:val=&quot;0058647E&quot;/&gt;&lt;wsp:rsid wsp:val=&quot;00594628&quot;/&gt;&lt;wsp:rsid wsp:val=&quot;00594A1B&quot;/&gt;&lt;wsp:rsid wsp:val=&quot;005953DB&quot;/&gt;&lt;wsp:rsid wsp:val=&quot;00595CAB&quot;/&gt;&lt;wsp:rsid wsp:val=&quot;00597410&quot;/&gt;&lt;wsp:rsid wsp:val=&quot;005978F6&quot;/&gt;&lt;wsp:rsid wsp:val=&quot;005A0F15&quot;/&gt;&lt;wsp:rsid wsp:val=&quot;005A0F82&quot;/&gt;&lt;wsp:rsid wsp:val=&quot;005A5384&quot;/&gt;&lt;wsp:rsid wsp:val=&quot;005A79F4&quot;/&gt;&lt;wsp:rsid wsp:val=&quot;005B15B8&quot;/&gt;&lt;wsp:rsid wsp:val=&quot;005B328A&quot;/&gt;&lt;wsp:rsid wsp:val=&quot;005B40EF&quot;/&gt;&lt;wsp:rsid wsp:val=&quot;005B4B1B&quot;/&gt;&lt;wsp:rsid wsp:val=&quot;005C27D8&quot;/&gt;&lt;wsp:rsid wsp:val=&quot;005C4AD2&quot;/&gt;&lt;wsp:rsid wsp:val=&quot;005C4B38&quot;/&gt;&lt;wsp:rsid wsp:val=&quot;005C4B91&quot;/&gt;&lt;wsp:rsid wsp:val=&quot;005C77E8&quot;/&gt;&lt;wsp:rsid wsp:val=&quot;005E1883&quot;/&gt;&lt;wsp:rsid wsp:val=&quot;005E250C&quot;/&gt;&lt;wsp:rsid wsp:val=&quot;005E295A&quot;/&gt;&lt;wsp:rsid wsp:val=&quot;005E4014&quot;/&gt;&lt;wsp:rsid wsp:val=&quot;005E4A3D&quot;/&gt;&lt;wsp:rsid wsp:val=&quot;005E772C&quot;/&gt;&lt;wsp:rsid wsp:val=&quot;005F0E6F&quot;/&gt;&lt;wsp:rsid wsp:val=&quot;005F7315&quot;/&gt;&lt;wsp:rsid wsp:val=&quot;005F744F&quot;/&gt;&lt;wsp:rsid wsp:val=&quot;005F7738&quot;/&gt;&lt;wsp:rsid wsp:val=&quot;00600B1D&quot;/&gt;&lt;wsp:rsid wsp:val=&quot;0060280E&quot;/&gt;&lt;wsp:rsid wsp:val=&quot;00605BD7&quot;/&gt;&lt;wsp:rsid wsp:val=&quot;00607F62&quot;/&gt;&lt;wsp:rsid wsp:val=&quot;00611225&quot;/&gt;&lt;wsp:rsid wsp:val=&quot;00611CC1&quot;/&gt;&lt;wsp:rsid wsp:val=&quot;0061218A&quot;/&gt;&lt;wsp:rsid wsp:val=&quot;00615406&quot;/&gt;&lt;wsp:rsid wsp:val=&quot;00620517&quot;/&gt;&lt;wsp:rsid wsp:val=&quot;006228D7&quot;/&gt;&lt;wsp:rsid wsp:val=&quot;00626427&quot;/&gt;&lt;wsp:rsid wsp:val=&quot;00627664&quot;/&gt;&lt;wsp:rsid wsp:val=&quot;0062784A&quot;/&gt;&lt;wsp:rsid wsp:val=&quot;00630FF1&quot;/&gt;&lt;wsp:rsid wsp:val=&quot;00633C33&quot;/&gt;&lt;wsp:rsid wsp:val=&quot;0063616E&quot;/&gt;&lt;wsp:rsid wsp:val=&quot;006367FC&quot;/&gt;&lt;wsp:rsid wsp:val=&quot;00637E28&quot;/&gt;&lt;wsp:rsid wsp:val=&quot;006400CF&quot;/&gt;&lt;wsp:rsid wsp:val=&quot;00645CAC&quot;/&gt;&lt;wsp:rsid wsp:val=&quot;006549F4&quot;/&gt;&lt;wsp:rsid wsp:val=&quot;00655352&quot;/&gt;&lt;wsp:rsid wsp:val=&quot;0065631A&quot;/&gt;&lt;wsp:rsid wsp:val=&quot;0066045B&quot;/&gt;&lt;wsp:rsid wsp:val=&quot;006648E4&quot;/&gt;&lt;wsp:rsid wsp:val=&quot;00665B6C&quot;/&gt;&lt;wsp:rsid wsp:val=&quot;00672E07&quot;/&gt;&lt;wsp:rsid wsp:val=&quot;006751B0&quot;/&gt;&lt;wsp:rsid wsp:val=&quot;006805C5&quot;/&gt;&lt;wsp:rsid wsp:val=&quot;00682DF3&quot;/&gt;&lt;wsp:rsid wsp:val=&quot;0068431E&quot;/&gt;&lt;wsp:rsid wsp:val=&quot;006857D3&quot;/&gt;&lt;wsp:rsid wsp:val=&quot;00686711&quot;/&gt;&lt;wsp:rsid wsp:val=&quot;006A62C2&quot;/&gt;&lt;wsp:rsid wsp:val=&quot;006A6E66&quot;/&gt;&lt;wsp:rsid wsp:val=&quot;006B35DE&quot;/&gt;&lt;wsp:rsid wsp:val=&quot;006B4679&quot;/&gt;&lt;wsp:rsid wsp:val=&quot;006B4E6E&quot;/&gt;&lt;wsp:rsid wsp:val=&quot;006B5D40&quot;/&gt;&lt;wsp:rsid wsp:val=&quot;006B6940&quot;/&gt;&lt;wsp:rsid wsp:val=&quot;006C0F2C&quot;/&gt;&lt;wsp:rsid wsp:val=&quot;006C3C38&quot;/&gt;&lt;wsp:rsid wsp:val=&quot;006C44AD&quot;/&gt;&lt;wsp:rsid wsp:val=&quot;006D438B&quot;/&gt;&lt;wsp:rsid wsp:val=&quot;006D7779&quot;/&gt;&lt;wsp:rsid wsp:val=&quot;006E1FEF&quot;/&gt;&lt;wsp:rsid wsp:val=&quot;006E3742&quot;/&gt;&lt;wsp:rsid wsp:val=&quot;006E5B8C&quot;/&gt;&lt;wsp:rsid wsp:val=&quot;006E6959&quot;/&gt;&lt;wsp:rsid wsp:val=&quot;006E78C5&quot;/&gt;&lt;wsp:rsid wsp:val=&quot;006F2D64&quot;/&gt;&lt;wsp:rsid wsp:val=&quot;006F33E5&quot;/&gt;&lt;wsp:rsid wsp:val=&quot;006F3EB6&quot;/&gt;&lt;wsp:rsid wsp:val=&quot;006F5C11&quot;/&gt;&lt;wsp:rsid wsp:val=&quot;006F5D90&quot;/&gt;&lt;wsp:rsid wsp:val=&quot;00704355&quot;/&gt;&lt;wsp:rsid wsp:val=&quot;00713B0C&quot;/&gt;&lt;wsp:rsid wsp:val=&quot;00715664&quot;/&gt;&lt;wsp:rsid wsp:val=&quot;007169D7&quot;/&gt;&lt;wsp:rsid wsp:val=&quot;00717433&quot;/&gt;&lt;wsp:rsid wsp:val=&quot;007207ED&quot;/&gt;&lt;wsp:rsid wsp:val=&quot;00722A5D&quot;/&gt;&lt;wsp:rsid wsp:val=&quot;0073083B&quot;/&gt;&lt;wsp:rsid wsp:val=&quot;0073400D&quot;/&gt;&lt;wsp:rsid wsp:val=&quot;007343AF&quot;/&gt;&lt;wsp:rsid wsp:val=&quot;0073569E&quot;/&gt;&lt;wsp:rsid wsp:val=&quot;00740C1F&quot;/&gt;&lt;wsp:rsid wsp:val=&quot;0074376F&quot;/&gt;&lt;wsp:rsid wsp:val=&quot;00745C35&quot;/&gt;&lt;wsp:rsid wsp:val=&quot;00752D66&quot;/&gt;&lt;wsp:rsid wsp:val=&quot;00755411&quot;/&gt;&lt;wsp:rsid wsp:val=&quot;007608B6&quot;/&gt;&lt;wsp:rsid wsp:val=&quot;00761D98&quot;/&gt;&lt;wsp:rsid wsp:val=&quot;007622A4&quot;/&gt;&lt;wsp:rsid wsp:val=&quot;0076745B&quot;/&gt;&lt;wsp:rsid wsp:val=&quot;00767AB9&quot;/&gt;&lt;wsp:rsid wsp:val=&quot;0077308B&quot;/&gt;&lt;wsp:rsid wsp:val=&quot;007806CC&quot;/&gt;&lt;wsp:rsid wsp:val=&quot;007806DE&quot;/&gt;&lt;wsp:rsid wsp:val=&quot;0078224F&quot;/&gt;&lt;wsp:rsid wsp:val=&quot;00782AA1&quot;/&gt;&lt;wsp:rsid wsp:val=&quot;00787BFF&quot;/&gt;&lt;wsp:rsid wsp:val=&quot;00792EDC&quot;/&gt;&lt;wsp:rsid wsp:val=&quot;00795F1B&quot;/&gt;&lt;wsp:rsid wsp:val=&quot;007962BB&quot;/&gt;&lt;wsp:rsid wsp:val=&quot;007A5F03&quot;/&gt;&lt;wsp:rsid wsp:val=&quot;007B1111&quot;/&gt;&lt;wsp:rsid wsp:val=&quot;007B2365&quot;/&gt;&lt;wsp:rsid wsp:val=&quot;007B32E6&quot;/&gt;&lt;wsp:rsid wsp:val=&quot;007B3D6B&quot;/&gt;&lt;wsp:rsid wsp:val=&quot;007B5A16&quot;/&gt;&lt;wsp:rsid wsp:val=&quot;007C0D3D&quot;/&gt;&lt;wsp:rsid wsp:val=&quot;007C397F&quot;/&gt;&lt;wsp:rsid wsp:val=&quot;007C4C80&quot;/&gt;&lt;wsp:rsid wsp:val=&quot;007D0078&quot;/&gt;&lt;wsp:rsid wsp:val=&quot;007D6377&quot;/&gt;&lt;wsp:rsid wsp:val=&quot;007D63ED&quot;/&gt;&lt;wsp:rsid wsp:val=&quot;007E084E&quot;/&gt;&lt;wsp:rsid wsp:val=&quot;007E372B&quot;/&gt;&lt;wsp:rsid wsp:val=&quot;007E3800&quot;/&gt;&lt;wsp:rsid wsp:val=&quot;007E4200&quot;/&gt;&lt;wsp:rsid wsp:val=&quot;007E5820&quot;/&gt;&lt;wsp:rsid wsp:val=&quot;007E6962&quot;/&gt;&lt;wsp:rsid wsp:val=&quot;007E7A6C&quot;/&gt;&lt;wsp:rsid wsp:val=&quot;007F30CD&quot;/&gt;&lt;wsp:rsid wsp:val=&quot;007F4FAB&quot;/&gt;&lt;wsp:rsid wsp:val=&quot;007F5C3C&quot;/&gt;&lt;wsp:rsid wsp:val=&quot;00801838&quot;/&gt;&lt;wsp:rsid wsp:val=&quot;00807153&quot;/&gt;&lt;wsp:rsid wsp:val=&quot;00807790&quot;/&gt;&lt;wsp:rsid wsp:val=&quot;0081088E&quot;/&gt;&lt;wsp:rsid wsp:val=&quot;00812307&quot;/&gt;&lt;wsp:rsid wsp:val=&quot;0081240A&quot;/&gt;&lt;wsp:rsid wsp:val=&quot;00812B99&quot;/&gt;&lt;wsp:rsid wsp:val=&quot;008174FA&quot;/&gt;&lt;wsp:rsid wsp:val=&quot;0081781E&quot;/&gt;&lt;wsp:rsid wsp:val=&quot;00822EDB&quot;/&gt;&lt;wsp:rsid wsp:val=&quot;00831523&quot;/&gt;&lt;wsp:rsid wsp:val=&quot;00832E8E&quot;/&gt;&lt;wsp:rsid wsp:val=&quot;00833F1D&quot;/&gt;&lt;wsp:rsid wsp:val=&quot;00844BE4&quot;/&gt;&lt;wsp:rsid wsp:val=&quot;0085036B&quot;/&gt;&lt;wsp:rsid wsp:val=&quot;008507F5&quot;/&gt;&lt;wsp:rsid wsp:val=&quot;008512AF&quot;/&gt;&lt;wsp:rsid wsp:val=&quot;00854D3D&quot;/&gt;&lt;wsp:rsid wsp:val=&quot;00854EF6&quot;/&gt;&lt;wsp:rsid wsp:val=&quot;0086129C&quot;/&gt;&lt;wsp:rsid wsp:val=&quot;00862B5C&quot;/&gt;&lt;wsp:rsid wsp:val=&quot;0086314B&quot;/&gt;&lt;wsp:rsid wsp:val=&quot;00865549&quot;/&gt;&lt;wsp:rsid wsp:val=&quot;008766BE&quot;/&gt;&lt;wsp:rsid wsp:val=&quot;008777C5&quot;/&gt;&lt;wsp:rsid wsp:val=&quot;00880CD5&quot;/&gt;&lt;wsp:rsid wsp:val=&quot;0088373A&quot;/&gt;&lt;wsp:rsid wsp:val=&quot;008856F6&quot;/&gt;&lt;wsp:rsid wsp:val=&quot;00892B39&quot;/&gt;&lt;wsp:rsid wsp:val=&quot;0089336B&quot;/&gt;&lt;wsp:rsid wsp:val=&quot;00894787&quot;/&gt;&lt;wsp:rsid wsp:val=&quot;008A16CA&quot;/&gt;&lt;wsp:rsid wsp:val=&quot;008A1875&quot;/&gt;&lt;wsp:rsid wsp:val=&quot;008A191C&quot;/&gt;&lt;wsp:rsid wsp:val=&quot;008A45B7&quot;/&gt;&lt;wsp:rsid wsp:val=&quot;008A5D1A&quot;/&gt;&lt;wsp:rsid wsp:val=&quot;008B0357&quot;/&gt;&lt;wsp:rsid wsp:val=&quot;008B5159&quot;/&gt;&lt;wsp:rsid wsp:val=&quot;008B6896&quot;/&gt;&lt;wsp:rsid wsp:val=&quot;008C545E&quot;/&gt;&lt;wsp:rsid wsp:val=&quot;008C5E92&quot;/&gt;&lt;wsp:rsid wsp:val=&quot;008C7634&quot;/&gt;&lt;wsp:rsid wsp:val=&quot;008D0E6F&quot;/&gt;&lt;wsp:rsid wsp:val=&quot;008D546A&quot;/&gt;&lt;wsp:rsid wsp:val=&quot;008D7E18&quot;/&gt;&lt;wsp:rsid wsp:val=&quot;008E4962&quot;/&gt;&lt;wsp:rsid wsp:val=&quot;008F1056&quot;/&gt;&lt;wsp:rsid wsp:val=&quot;008F206D&quot;/&gt;&lt;wsp:rsid wsp:val=&quot;008F52B3&quot;/&gt;&lt;wsp:rsid wsp:val=&quot;00904057&quot;/&gt;&lt;wsp:rsid wsp:val=&quot;0091083A&quot;/&gt;&lt;wsp:rsid wsp:val=&quot;00913677&quot;/&gt;&lt;wsp:rsid wsp:val=&quot;00914423&quot;/&gt;&lt;wsp:rsid wsp:val=&quot;00916D2B&quot;/&gt;&lt;wsp:rsid wsp:val=&quot;00922183&quot;/&gt;&lt;wsp:rsid wsp:val=&quot;009233F7&quot;/&gt;&lt;wsp:rsid wsp:val=&quot;009249C6&quot;/&gt;&lt;wsp:rsid wsp:val=&quot;00925D50&quot;/&gt;&lt;wsp:rsid wsp:val=&quot;009315A9&quot;/&gt;&lt;wsp:rsid wsp:val=&quot;00932497&quot;/&gt;&lt;wsp:rsid wsp:val=&quot;00936CA6&quot;/&gt;&lt;wsp:rsid wsp:val=&quot;00937BE8&quot;/&gt;&lt;wsp:rsid wsp:val=&quot;009423B6&quot;/&gt;&lt;wsp:rsid wsp:val=&quot;00944EFC&quot;/&gt;&lt;wsp:rsid wsp:val=&quot;009528A9&quot;/&gt;&lt;wsp:rsid wsp:val=&quot;0095374A&quot;/&gt;&lt;wsp:rsid wsp:val=&quot;0095577B&quot;/&gt;&lt;wsp:rsid wsp:val=&quot;00955B44&quot;/&gt;&lt;wsp:rsid wsp:val=&quot;00961328&quot;/&gt;&lt;wsp:rsid wsp:val=&quot;00962768&quot;/&gt;&lt;wsp:rsid wsp:val=&quot;00963338&quot;/&gt;&lt;wsp:rsid wsp:val=&quot;00965ABF&quot;/&gt;&lt;wsp:rsid wsp:val=&quot;00966091&quot;/&gt;&lt;wsp:rsid wsp:val=&quot;009677E8&quot;/&gt;&lt;wsp:rsid wsp:val=&quot;00971B85&quot;/&gt;&lt;wsp:rsid wsp:val=&quot;00974208&quot;/&gt;&lt;wsp:rsid wsp:val=&quot;0097515A&quot;/&gt;&lt;wsp:rsid wsp:val=&quot;009772F9&quot;/&gt;&lt;wsp:rsid wsp:val=&quot;009825B9&quot;/&gt;&lt;wsp:rsid wsp:val=&quot;00983A5E&quot;/&gt;&lt;wsp:rsid wsp:val=&quot;00983C3E&quot;/&gt;&lt;wsp:rsid wsp:val=&quot;009876C3&quot;/&gt;&lt;wsp:rsid wsp:val=&quot;00995B5A&quot;/&gt;&lt;wsp:rsid wsp:val=&quot;00996ADC&quot;/&gt;&lt;wsp:rsid wsp:val=&quot;00996B5C&quot;/&gt;&lt;wsp:rsid wsp:val=&quot;00997880&quot;/&gt;&lt;wsp:rsid wsp:val=&quot;009A14F4&quot;/&gt;&lt;wsp:rsid wsp:val=&quot;009A17B3&quot;/&gt;&lt;wsp:rsid wsp:val=&quot;009A2AA3&quot;/&gt;&lt;wsp:rsid wsp:val=&quot;009A45EB&quot;/&gt;&lt;wsp:rsid wsp:val=&quot;009B0E2E&quot;/&gt;&lt;wsp:rsid wsp:val=&quot;009B2E85&quot;/&gt;&lt;wsp:rsid wsp:val=&quot;009B3E96&quot;/&gt;&lt;wsp:rsid wsp:val=&quot;009C098F&quot;/&gt;&lt;wsp:rsid wsp:val=&quot;009C5DD4&quot;/&gt;&lt;wsp:rsid wsp:val=&quot;009D0DC8&quot;/&gt;&lt;wsp:rsid wsp:val=&quot;009D6782&quot;/&gt;&lt;wsp:rsid wsp:val=&quot;009E1854&quot;/&gt;&lt;wsp:rsid wsp:val=&quot;009E1C66&quot;/&gt;&lt;wsp:rsid wsp:val=&quot;009E6261&quot;/&gt;&lt;wsp:rsid wsp:val=&quot;009E7B97&quot;/&gt;&lt;wsp:rsid wsp:val=&quot;009F2F0D&quot;/&gt;&lt;wsp:rsid wsp:val=&quot;009F39DE&quot;/&gt;&lt;wsp:rsid wsp:val=&quot;009F3D28&quot;/&gt;&lt;wsp:rsid wsp:val=&quot;00A00501&quot;/&gt;&lt;wsp:rsid wsp:val=&quot;00A024FC&quot;/&gt;&lt;wsp:rsid wsp:val=&quot;00A0477F&quot;/&gt;&lt;wsp:rsid wsp:val=&quot;00A12816&quot;/&gt;&lt;wsp:rsid wsp:val=&quot;00A14CE8&quot;/&gt;&lt;wsp:rsid wsp:val=&quot;00A15F03&quot;/&gt;&lt;wsp:rsid wsp:val=&quot;00A210A4&quot;/&gt;&lt;wsp:rsid wsp:val=&quot;00A24325&quot;/&gt;&lt;wsp:rsid wsp:val=&quot;00A24C50&quot;/&gt;&lt;wsp:rsid wsp:val=&quot;00A2512C&quot;/&gt;&lt;wsp:rsid wsp:val=&quot;00A25B2B&quot;/&gt;&lt;wsp:rsid wsp:val=&quot;00A26549&quot;/&gt;&lt;wsp:rsid wsp:val=&quot;00A27E2A&quot;/&gt;&lt;wsp:rsid wsp:val=&quot;00A30292&quot;/&gt;&lt;wsp:rsid wsp:val=&quot;00A31D55&quot;/&gt;&lt;wsp:rsid wsp:val=&quot;00A32AE4&quot;/&gt;&lt;wsp:rsid wsp:val=&quot;00A331D0&quot;/&gt;&lt;wsp:rsid wsp:val=&quot;00A33489&quot;/&gt;&lt;wsp:rsid wsp:val=&quot;00A402EE&quot;/&gt;&lt;wsp:rsid wsp:val=&quot;00A4254A&quot;/&gt;&lt;wsp:rsid wsp:val=&quot;00A4377E&quot;/&gt;&lt;wsp:rsid wsp:val=&quot;00A46D8F&quot;/&gt;&lt;wsp:rsid wsp:val=&quot;00A5073E&quot;/&gt;&lt;wsp:rsid wsp:val=&quot;00A52A26&quot;/&gt;&lt;wsp:rsid wsp:val=&quot;00A5487E&quot;/&gt;&lt;wsp:rsid wsp:val=&quot;00A60775&quot;/&gt;&lt;wsp:rsid wsp:val=&quot;00A654FD&quot;/&gt;&lt;wsp:rsid wsp:val=&quot;00A66C67&quot;/&gt;&lt;wsp:rsid wsp:val=&quot;00A66C8D&quot;/&gt;&lt;wsp:rsid wsp:val=&quot;00A67DD1&quot;/&gt;&lt;wsp:rsid wsp:val=&quot;00A745FC&quot;/&gt;&lt;wsp:rsid wsp:val=&quot;00A76F2A&quot;/&gt;&lt;wsp:rsid wsp:val=&quot;00A77A2E&quot;/&gt;&lt;wsp:rsid wsp:val=&quot;00A845AD&quot;/&gt;&lt;wsp:rsid wsp:val=&quot;00A8467D&quot;/&gt;&lt;wsp:rsid wsp:val=&quot;00A92233&quot;/&gt;&lt;wsp:rsid wsp:val=&quot;00A93B86&quot;/&gt;&lt;wsp:rsid wsp:val=&quot;00A969B3&quot;/&gt;&lt;wsp:rsid wsp:val=&quot;00A97A77&quot;/&gt;&lt;wsp:rsid wsp:val=&quot;00AA5B87&quot;/&gt;&lt;wsp:rsid wsp:val=&quot;00AA7533&quot;/&gt;&lt;wsp:rsid wsp:val=&quot;00AB0659&quot;/&gt;&lt;wsp:rsid wsp:val=&quot;00AB13A5&quot;/&gt;&lt;wsp:rsid wsp:val=&quot;00AB3171&quot;/&gt;&lt;wsp:rsid wsp:val=&quot;00AB3662&quot;/&gt;&lt;wsp:rsid wsp:val=&quot;00AB3C02&quot;/&gt;&lt;wsp:rsid wsp:val=&quot;00AB7C8F&quot;/&gt;&lt;wsp:rsid wsp:val=&quot;00AC07DB&quot;/&gt;&lt;wsp:rsid wsp:val=&quot;00AC37CB&quot;/&gt;&lt;wsp:rsid wsp:val=&quot;00AD2871&quot;/&gt;&lt;wsp:rsid wsp:val=&quot;00AE0AB6&quot;/&gt;&lt;wsp:rsid wsp:val=&quot;00AE3BBB&quot;/&gt;&lt;wsp:rsid wsp:val=&quot;00AE42A2&quot;/&gt;&lt;wsp:rsid wsp:val=&quot;00AE4A9B&quot;/&gt;&lt;wsp:rsid wsp:val=&quot;00AE5925&quot;/&gt;&lt;wsp:rsid wsp:val=&quot;00AF1472&quot;/&gt;&lt;wsp:rsid wsp:val=&quot;00AF6724&quot;/&gt;&lt;wsp:rsid wsp:val=&quot;00B0209F&quot;/&gt;&lt;wsp:rsid wsp:val=&quot;00B103FF&quot;/&gt;&lt;wsp:rsid wsp:val=&quot;00B10465&quot;/&gt;&lt;wsp:rsid wsp:val=&quot;00B14428&quot;/&gt;&lt;wsp:rsid wsp:val=&quot;00B153DE&quot;/&gt;&lt;wsp:rsid wsp:val=&quot;00B15B08&quot;/&gt;&lt;wsp:rsid wsp:val=&quot;00B16162&quot;/&gt;&lt;wsp:rsid wsp:val=&quot;00B208C0&quot;/&gt;&lt;wsp:rsid wsp:val=&quot;00B21165&quot;/&gt;&lt;wsp:rsid wsp:val=&quot;00B22F5F&quot;/&gt;&lt;wsp:rsid wsp:val=&quot;00B2365E&quot;/&gt;&lt;wsp:rsid wsp:val=&quot;00B27706&quot;/&gt;&lt;wsp:rsid wsp:val=&quot;00B33596&quot;/&gt;&lt;wsp:rsid wsp:val=&quot;00B3491B&quot;/&gt;&lt;wsp:rsid wsp:val=&quot;00B4119B&quot;/&gt;&lt;wsp:rsid wsp:val=&quot;00B41F11&quot;/&gt;&lt;wsp:rsid wsp:val=&quot;00B4234A&quot;/&gt;&lt;wsp:rsid wsp:val=&quot;00B436B5&quot;/&gt;&lt;wsp:rsid wsp:val=&quot;00B4442D&quot;/&gt;&lt;wsp:rsid wsp:val=&quot;00B451BD&quot;/&gt;&lt;wsp:rsid wsp:val=&quot;00B515FD&quot;/&gt;&lt;wsp:rsid wsp:val=&quot;00B51BBE&quot;/&gt;&lt;wsp:rsid wsp:val=&quot;00B54688&quot;/&gt;&lt;wsp:rsid wsp:val=&quot;00B62BD8&quot;/&gt;&lt;wsp:rsid wsp:val=&quot;00B660A0&quot;/&gt;&lt;wsp:rsid wsp:val=&quot;00B66BD2&quot;/&gt;&lt;wsp:rsid wsp:val=&quot;00B67CE1&quot;/&gt;&lt;wsp:rsid wsp:val=&quot;00B7029D&quot;/&gt;&lt;wsp:rsid wsp:val=&quot;00B74FD7&quot;/&gt;&lt;wsp:rsid wsp:val=&quot;00B778DD&quot;/&gt;&lt;wsp:rsid wsp:val=&quot;00B80642&quot;/&gt;&lt;wsp:rsid wsp:val=&quot;00B81907&quot;/&gt;&lt;wsp:rsid wsp:val=&quot;00B9389F&quot;/&gt;&lt;wsp:rsid wsp:val=&quot;00B95181&quot;/&gt;&lt;wsp:rsid wsp:val=&quot;00B95E6A&quot;/&gt;&lt;wsp:rsid wsp:val=&quot;00B962CE&quot;/&gt;&lt;wsp:rsid wsp:val=&quot;00BB0E47&quot;/&gt;&lt;wsp:rsid wsp:val=&quot;00BB5514&quot;/&gt;&lt;wsp:rsid wsp:val=&quot;00BB6915&quot;/&gt;&lt;wsp:rsid wsp:val=&quot;00BB6E15&quot;/&gt;&lt;wsp:rsid wsp:val=&quot;00BB77C4&quot;/&gt;&lt;wsp:rsid wsp:val=&quot;00BC7C7B&quot;/&gt;&lt;wsp:rsid wsp:val=&quot;00BD1288&quot;/&gt;&lt;wsp:rsid wsp:val=&quot;00BD14B5&quot;/&gt;&lt;wsp:rsid wsp:val=&quot;00BE05FC&quot;/&gt;&lt;wsp:rsid wsp:val=&quot;00BE0CE3&quot;/&gt;&lt;wsp:rsid wsp:val=&quot;00BE4985&quot;/&gt;&lt;wsp:rsid wsp:val=&quot;00BF1FD7&quot;/&gt;&lt;wsp:rsid wsp:val=&quot;00BF5A22&quot;/&gt;&lt;wsp:rsid wsp:val=&quot;00C00440&quot;/&gt;&lt;wsp:rsid wsp:val=&quot;00C01E45&quot;/&gt;&lt;wsp:rsid wsp:val=&quot;00C03F4A&quot;/&gt;&lt;wsp:rsid wsp:val=&quot;00C16716&quot;/&gt;&lt;wsp:rsid wsp:val=&quot;00C20B5D&quot;/&gt;&lt;wsp:rsid wsp:val=&quot;00C212C2&quot;/&gt;&lt;wsp:rsid wsp:val=&quot;00C216B9&quot;/&gt;&lt;wsp:rsid wsp:val=&quot;00C21BAA&quot;/&gt;&lt;wsp:rsid wsp:val=&quot;00C22601&quot;/&gt;&lt;wsp:rsid wsp:val=&quot;00C249B9&quot;/&gt;&lt;wsp:rsid wsp:val=&quot;00C26051&quot;/&gt;&lt;wsp:rsid wsp:val=&quot;00C261B5&quot;/&gt;&lt;wsp:rsid wsp:val=&quot;00C26BCF&quot;/&gt;&lt;wsp:rsid wsp:val=&quot;00C322EC&quot;/&gt;&lt;wsp:rsid wsp:val=&quot;00C334C3&quot;/&gt;&lt;wsp:rsid wsp:val=&quot;00C355CE&quot;/&gt;&lt;wsp:rsid wsp:val=&quot;00C359F6&quot;/&gt;&lt;wsp:rsid wsp:val=&quot;00C378EA&quot;/&gt;&lt;wsp:rsid wsp:val=&quot;00C41B4D&quot;/&gt;&lt;wsp:rsid wsp:val=&quot;00C4308E&quot;/&gt;&lt;wsp:rsid wsp:val=&quot;00C43A32&quot;/&gt;&lt;wsp:rsid wsp:val=&quot;00C44EC0&quot;/&gt;&lt;wsp:rsid wsp:val=&quot;00C4573C&quot;/&gt;&lt;wsp:rsid wsp:val=&quot;00C51528&quot;/&gt;&lt;wsp:rsid wsp:val=&quot;00C51560&quot;/&gt;&lt;wsp:rsid wsp:val=&quot;00C53736&quot;/&gt;&lt;wsp:rsid wsp:val=&quot;00C57919&quot;/&gt;&lt;wsp:rsid wsp:val=&quot;00C70611&quot;/&gt;&lt;wsp:rsid wsp:val=&quot;00C74BA8&quot;/&gt;&lt;wsp:rsid wsp:val=&quot;00C75D35&quot;/&gt;&lt;wsp:rsid wsp:val=&quot;00C80D70&quot;/&gt;&lt;wsp:rsid wsp:val=&quot;00C81CBD&quot;/&gt;&lt;wsp:rsid wsp:val=&quot;00C81CFD&quot;/&gt;&lt;wsp:rsid wsp:val=&quot;00C828D3&quot;/&gt;&lt;wsp:rsid wsp:val=&quot;00C84C72&quot;/&gt;&lt;wsp:rsid wsp:val=&quot;00C8646A&quot;/&gt;&lt;wsp:rsid wsp:val=&quot;00C95350&quot;/&gt;&lt;wsp:rsid wsp:val=&quot;00C969D5&quot;/&gt;&lt;wsp:rsid wsp:val=&quot;00C972B0&quot;/&gt;&lt;wsp:rsid wsp:val=&quot;00CB58B0&quot;/&gt;&lt;wsp:rsid wsp:val=&quot;00CB6450&quot;/&gt;&lt;wsp:rsid wsp:val=&quot;00CB6AD5&quot;/&gt;&lt;wsp:rsid wsp:val=&quot;00CC34A7&quot;/&gt;&lt;wsp:rsid wsp:val=&quot;00CC3AF5&quot;/&gt;&lt;wsp:rsid wsp:val=&quot;00CC54C6&quot;/&gt;&lt;wsp:rsid wsp:val=&quot;00CD32F3&quot;/&gt;&lt;wsp:rsid wsp:val=&quot;00CD4CA2&quot;/&gt;&lt;wsp:rsid wsp:val=&quot;00CD65C2&quot;/&gt;&lt;wsp:rsid wsp:val=&quot;00CE1670&quot;/&gt;&lt;wsp:rsid wsp:val=&quot;00CE2D7E&quot;/&gt;&lt;wsp:rsid wsp:val=&quot;00CE3127&quot;/&gt;&lt;wsp:rsid wsp:val=&quot;00CE3E8C&quot;/&gt;&lt;wsp:rsid wsp:val=&quot;00CF162B&quot;/&gt;&lt;wsp:rsid wsp:val=&quot;00D0253B&quot;/&gt;&lt;wsp:rsid wsp:val=&quot;00D03860&quot;/&gt;&lt;wsp:rsid wsp:val=&quot;00D10C13&quot;/&gt;&lt;wsp:rsid wsp:val=&quot;00D17BBD&quot;/&gt;&lt;wsp:rsid wsp:val=&quot;00D20531&quot;/&gt;&lt;wsp:rsid wsp:val=&quot;00D229BB&quot;/&gt;&lt;wsp:rsid wsp:val=&quot;00D25C3E&quot;/&gt;&lt;wsp:rsid wsp:val=&quot;00D26773&quot;/&gt;&lt;wsp:rsid wsp:val=&quot;00D2791D&quot;/&gt;&lt;wsp:rsid wsp:val=&quot;00D40FB4&quot;/&gt;&lt;wsp:rsid wsp:val=&quot;00D4234B&quot;/&gt;&lt;wsp:rsid wsp:val=&quot;00D438B6&quot;/&gt;&lt;wsp:rsid wsp:val=&quot;00D50F75&quot;/&gt;&lt;wsp:rsid wsp:val=&quot;00D529C4&quot;/&gt;&lt;wsp:rsid wsp:val=&quot;00D56A80&quot;/&gt;&lt;wsp:rsid wsp:val=&quot;00D56B48&quot;/&gt;&lt;wsp:rsid wsp:val=&quot;00D6122E&quot;/&gt;&lt;wsp:rsid wsp:val=&quot;00D66F17&quot;/&gt;&lt;wsp:rsid wsp:val=&quot;00D67109&quot;/&gt;&lt;wsp:rsid wsp:val=&quot;00D72953&quot;/&gt;&lt;wsp:rsid wsp:val=&quot;00D752BC&quot;/&gt;&lt;wsp:rsid wsp:val=&quot;00D83225&quot;/&gt;&lt;wsp:rsid wsp:val=&quot;00D83465&quot;/&gt;&lt;wsp:rsid wsp:val=&quot;00D92E81&quot;/&gt;&lt;wsp:rsid wsp:val=&quot;00D96164&quot;/&gt;&lt;wsp:rsid wsp:val=&quot;00D966A0&quot;/&gt;&lt;wsp:rsid wsp:val=&quot;00DA3A39&quot;/&gt;&lt;wsp:rsid wsp:val=&quot;00DA3FAB&quot;/&gt;&lt;wsp:rsid wsp:val=&quot;00DA7A70&quot;/&gt;&lt;wsp:rsid wsp:val=&quot;00DB26D7&quot;/&gt;&lt;wsp:rsid wsp:val=&quot;00DB2B38&quot;/&gt;&lt;wsp:rsid wsp:val=&quot;00DB40C0&quot;/&gt;&lt;wsp:rsid wsp:val=&quot;00DB5F19&quot;/&gt;&lt;wsp:rsid wsp:val=&quot;00DC0D7B&quot;/&gt;&lt;wsp:rsid wsp:val=&quot;00DC3257&quot;/&gt;&lt;wsp:rsid wsp:val=&quot;00DC6195&quot;/&gt;&lt;wsp:rsid wsp:val=&quot;00DC6464&quot;/&gt;&lt;wsp:rsid wsp:val=&quot;00DC7255&quot;/&gt;&lt;wsp:rsid wsp:val=&quot;00DD33F2&quot;/&gt;&lt;wsp:rsid wsp:val=&quot;00DD3DA0&quot;/&gt;&lt;wsp:rsid wsp:val=&quot;00DE2627&quot;/&gt;&lt;wsp:rsid wsp:val=&quot;00DE4921&quot;/&gt;&lt;wsp:rsid wsp:val=&quot;00DE6928&quot;/&gt;&lt;wsp:rsid wsp:val=&quot;00DF07C7&quot;/&gt;&lt;wsp:rsid wsp:val=&quot;00DF099A&quot;/&gt;&lt;wsp:rsid wsp:val=&quot;00DF24FF&quot;/&gt;&lt;wsp:rsid wsp:val=&quot;00DF7853&quot;/&gt;&lt;wsp:rsid wsp:val=&quot;00E0734A&quot;/&gt;&lt;wsp:rsid wsp:val=&quot;00E1042D&quot;/&gt;&lt;wsp:rsid wsp:val=&quot;00E15306&quot;/&gt;&lt;wsp:rsid wsp:val=&quot;00E20ADF&quot;/&gt;&lt;wsp:rsid wsp:val=&quot;00E23EBD&quot;/&gt;&lt;wsp:rsid wsp:val=&quot;00E24D98&quot;/&gt;&lt;wsp:rsid wsp:val=&quot;00E25B91&quot;/&gt;&lt;wsp:rsid wsp:val=&quot;00E27FB4&quot;/&gt;&lt;wsp:rsid wsp:val=&quot;00E33596&quot;/&gt;&lt;wsp:rsid wsp:val=&quot;00E33F10&quot;/&gt;&lt;wsp:rsid wsp:val=&quot;00E37B74&quot;/&gt;&lt;wsp:rsid wsp:val=&quot;00E401E6&quot;/&gt;&lt;wsp:rsid wsp:val=&quot;00E44BFB&quot;/&gt;&lt;wsp:rsid wsp:val=&quot;00E5790F&quot;/&gt;&lt;wsp:rsid wsp:val=&quot;00E672C6&quot;/&gt;&lt;wsp:rsid wsp:val=&quot;00E70929&quot;/&gt;&lt;wsp:rsid wsp:val=&quot;00E715BE&quot;/&gt;&lt;wsp:rsid wsp:val=&quot;00E71E99&quot;/&gt;&lt;wsp:rsid wsp:val=&quot;00E75C06&quot;/&gt;&lt;wsp:rsid wsp:val=&quot;00E77776&quot;/&gt;&lt;wsp:rsid wsp:val=&quot;00E800EA&quot;/&gt;&lt;wsp:rsid wsp:val=&quot;00E8118C&quot;/&gt;&lt;wsp:rsid wsp:val=&quot;00E819C5&quot;/&gt;&lt;wsp:rsid wsp:val=&quot;00E82BF8&quot;/&gt;&lt;wsp:rsid wsp:val=&quot;00E855F2&quot;/&gt;&lt;wsp:rsid wsp:val=&quot;00E85825&quot;/&gt;&lt;wsp:rsid wsp:val=&quot;00E90FDF&quot;/&gt;&lt;wsp:rsid wsp:val=&quot;00E92345&quot;/&gt;&lt;wsp:rsid wsp:val=&quot;00E97B65&quot;/&gt;&lt;wsp:rsid wsp:val=&quot;00E97FEE&quot;/&gt;&lt;wsp:rsid wsp:val=&quot;00EA427A&quot;/&gt;&lt;wsp:rsid wsp:val=&quot;00EA45A1&quot;/&gt;&lt;wsp:rsid wsp:val=&quot;00EA6B31&quot;/&gt;&lt;wsp:rsid wsp:val=&quot;00EA6CF6&quot;/&gt;&lt;wsp:rsid wsp:val=&quot;00EB1352&quot;/&gt;&lt;wsp:rsid wsp:val=&quot;00EB1C70&quot;/&gt;&lt;wsp:rsid wsp:val=&quot;00EB62A1&quot;/&gt;&lt;wsp:rsid wsp:val=&quot;00EC0F52&quot;/&gt;&lt;wsp:rsid wsp:val=&quot;00EC1214&quot;/&gt;&lt;wsp:rsid wsp:val=&quot;00EC32DE&quot;/&gt;&lt;wsp:rsid wsp:val=&quot;00EC55C3&quot;/&gt;&lt;wsp:rsid wsp:val=&quot;00ED0ACE&quot;/&gt;&lt;wsp:rsid wsp:val=&quot;00ED1825&quot;/&gt;&lt;wsp:rsid wsp:val=&quot;00ED560B&quot;/&gt;&lt;wsp:rsid wsp:val=&quot;00EE22FE&quot;/&gt;&lt;wsp:rsid wsp:val=&quot;00EE42BF&quot;/&gt;&lt;wsp:rsid wsp:val=&quot;00EE7AF5&quot;/&gt;&lt;wsp:rsid wsp:val=&quot;00EF09C3&quot;/&gt;&lt;wsp:rsid wsp:val=&quot;00EF1287&quot;/&gt;&lt;wsp:rsid wsp:val=&quot;00EF4AF9&quot;/&gt;&lt;wsp:rsid wsp:val=&quot;00EF4B7E&quot;/&gt;&lt;wsp:rsid wsp:val=&quot;00EF7027&quot;/&gt;&lt;wsp:rsid wsp:val=&quot;00F009C4&quot;/&gt;&lt;wsp:rsid wsp:val=&quot;00F00D2B&quot;/&gt;&lt;wsp:rsid wsp:val=&quot;00F011C7&quot;/&gt;&lt;wsp:rsid wsp:val=&quot;00F026E4&quot;/&gt;&lt;wsp:rsid wsp:val=&quot;00F03144&quot;/&gt;&lt;wsp:rsid wsp:val=&quot;00F05603&quot;/&gt;&lt;wsp:rsid wsp:val=&quot;00F076A3&quot;/&gt;&lt;wsp:rsid wsp:val=&quot;00F07D35&quot;/&gt;&lt;wsp:rsid wsp:val=&quot;00F10E68&quot;/&gt;&lt;wsp:rsid wsp:val=&quot;00F124B8&quot;/&gt;&lt;wsp:rsid wsp:val=&quot;00F1322F&quot;/&gt;&lt;wsp:rsid wsp:val=&quot;00F165DC&quot;/&gt;&lt;wsp:rsid wsp:val=&quot;00F16A3E&quot;/&gt;&lt;wsp:rsid wsp:val=&quot;00F17545&quot;/&gt;&lt;wsp:rsid wsp:val=&quot;00F176F5&quot;/&gt;&lt;wsp:rsid wsp:val=&quot;00F17B4B&quot;/&gt;&lt;wsp:rsid wsp:val=&quot;00F24682&quot;/&gt;&lt;wsp:rsid wsp:val=&quot;00F24B7F&quot;/&gt;&lt;wsp:rsid wsp:val=&quot;00F26E98&quot;/&gt;&lt;wsp:rsid wsp:val=&quot;00F271CD&quot;/&gt;&lt;wsp:rsid wsp:val=&quot;00F33B66&quot;/&gt;&lt;wsp:rsid wsp:val=&quot;00F41694&quot;/&gt;&lt;wsp:rsid wsp:val=&quot;00F41CCA&quot;/&gt;&lt;wsp:rsid wsp:val=&quot;00F42768&quot;/&gt;&lt;wsp:rsid wsp:val=&quot;00F438CF&quot;/&gt;&lt;wsp:rsid wsp:val=&quot;00F457EB&quot;/&gt;&lt;wsp:rsid wsp:val=&quot;00F51861&quot;/&gt;&lt;wsp:rsid wsp:val=&quot;00F5359D&quot;/&gt;&lt;wsp:rsid wsp:val=&quot;00F57CB2&quot;/&gt;&lt;wsp:rsid wsp:val=&quot;00F60F94&quot;/&gt;&lt;wsp:rsid wsp:val=&quot;00F619F5&quot;/&gt;&lt;wsp:rsid wsp:val=&quot;00F6334D&quot;/&gt;&lt;wsp:rsid wsp:val=&quot;00F70D76&quot;/&gt;&lt;wsp:rsid wsp:val=&quot;00F72C96&quot;/&gt;&lt;wsp:rsid wsp:val=&quot;00F75342&quot;/&gt;&lt;wsp:rsid wsp:val=&quot;00F7744A&quot;/&gt;&lt;wsp:rsid wsp:val=&quot;00F821F4&quot;/&gt;&lt;wsp:rsid wsp:val=&quot;00F8383C&quot;/&gt;&lt;wsp:rsid wsp:val=&quot;00F860F2&quot;/&gt;&lt;wsp:rsid wsp:val=&quot;00F8711E&quot;/&gt;&lt;wsp:rsid wsp:val=&quot;00F91A20&quot;/&gt;&lt;wsp:rsid wsp:val=&quot;00F96742&quot;/&gt;&lt;wsp:rsid wsp:val=&quot;00FA139D&quot;/&gt;&lt;wsp:rsid wsp:val=&quot;00FA6283&quot;/&gt;&lt;wsp:rsid wsp:val=&quot;00FA7A97&quot;/&gt;&lt;wsp:rsid wsp:val=&quot;00FB1BA1&quot;/&gt;&lt;wsp:rsid wsp:val=&quot;00FB2FDA&quot;/&gt;&lt;wsp:rsid wsp:val=&quot;00FC20B0&quot;/&gt;&lt;wsp:rsid wsp:val=&quot;00FC2172&quot;/&gt;&lt;wsp:rsid wsp:val=&quot;00FC4123&quot;/&gt;&lt;wsp:rsid wsp:val=&quot;00FC5E5C&quot;/&gt;&lt;wsp:rsid wsp:val=&quot;00FC6E17&quot;/&gt;&lt;wsp:rsid wsp:val=&quot;00FD02C4&quot;/&gt;&lt;wsp:rsid wsp:val=&quot;00FD05AC&quot;/&gt;&lt;wsp:rsid wsp:val=&quot;00FD0A6C&quot;/&gt;&lt;wsp:rsid wsp:val=&quot;00FD6BAB&quot;/&gt;&lt;wsp:rsid wsp:val=&quot;00FE5D76&quot;/&gt;&lt;wsp:rsid wsp:val=&quot;00FF075D&quot;/&gt;&lt;/wsp:rsids&gt;&lt;/w:docPr&gt;&lt;w:body&gt;&lt;w:p wsp:rsidR=&quot;00000000&quot; wsp:rsidRDefault=&quot;003D4668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instrText xml:space="preserve"> </w:instrTex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separate"/>
      </w:r>
      <w:r w:rsidR="008F215E">
        <w:pict>
          <v:shape id="_x0000_i1029" type="#_x0000_t75" style="width:7.5pt;height:11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FFD&quot;/&gt;&lt;wsp:rsid wsp:val=&quot;000059E5&quot;/&gt;&lt;wsp:rsid wsp:val=&quot;00006F9D&quot;/&gt;&lt;wsp:rsid wsp:val=&quot;00011813&quot;/&gt;&lt;wsp:rsid wsp:val=&quot;00013A5F&quot;/&gt;&lt;wsp:rsid wsp:val=&quot;00016177&quot;/&gt;&lt;wsp:rsid wsp:val=&quot;0002342A&quot;/&gt;&lt;wsp:rsid wsp:val=&quot;00024348&quot;/&gt;&lt;wsp:rsid wsp:val=&quot;00025646&quot;/&gt;&lt;wsp:rsid wsp:val=&quot;000278D4&quot;/&gt;&lt;wsp:rsid wsp:val=&quot;00031895&quot;/&gt;&lt;wsp:rsid wsp:val=&quot;000339F0&quot;/&gt;&lt;wsp:rsid wsp:val=&quot;0003798D&quot;/&gt;&lt;wsp:rsid wsp:val=&quot;000403E0&quot;/&gt;&lt;wsp:rsid wsp:val=&quot;000411FA&quot;/&gt;&lt;wsp:rsid wsp:val=&quot;0004220D&quot;/&gt;&lt;wsp:rsid wsp:val=&quot;000527BA&quot;/&gt;&lt;wsp:rsid wsp:val=&quot;000553B7&quot;/&gt;&lt;wsp:rsid wsp:val=&quot;00060095&quot;/&gt;&lt;wsp:rsid wsp:val=&quot;00063BB9&quot;/&gt;&lt;wsp:rsid wsp:val=&quot;00065165&quot;/&gt;&lt;wsp:rsid wsp:val=&quot;000662B5&quot;/&gt;&lt;wsp:rsid wsp:val=&quot;00067CD4&quot;/&gt;&lt;wsp:rsid wsp:val=&quot;00070037&quot;/&gt;&lt;wsp:rsid wsp:val=&quot;00072013&quot;/&gt;&lt;wsp:rsid wsp:val=&quot;00073A11&quot;/&gt;&lt;wsp:rsid wsp:val=&quot;000755DB&quot;/&gt;&lt;wsp:rsid wsp:val=&quot;00091A11&quot;/&gt;&lt;wsp:rsid wsp:val=&quot;0009523B&quot;/&gt;&lt;wsp:rsid wsp:val=&quot;000964BB&quot;/&gt;&lt;wsp:rsid wsp:val=&quot;000A0EC1&quot;/&gt;&lt;wsp:rsid wsp:val=&quot;000A5A0B&quot;/&gt;&lt;wsp:rsid wsp:val=&quot;000A5AF2&quot;/&gt;&lt;wsp:rsid wsp:val=&quot;000A5E73&quot;/&gt;&lt;wsp:rsid wsp:val=&quot;000A72B1&quot;/&gt;&lt;wsp:rsid wsp:val=&quot;000B4013&quot;/&gt;&lt;wsp:rsid wsp:val=&quot;000B54E2&quot;/&gt;&lt;wsp:rsid wsp:val=&quot;000B5937&quot;/&gt;&lt;wsp:rsid wsp:val=&quot;000B72D5&quot;/&gt;&lt;wsp:rsid wsp:val=&quot;000C051E&quot;/&gt;&lt;wsp:rsid wsp:val=&quot;000C1930&quot;/&gt;&lt;wsp:rsid wsp:val=&quot;000C1A5F&quot;/&gt;&lt;wsp:rsid wsp:val=&quot;000C239E&quot;/&gt;&lt;wsp:rsid wsp:val=&quot;000D02DB&quot;/&gt;&lt;wsp:rsid wsp:val=&quot;000D2760&quot;/&gt;&lt;wsp:rsid wsp:val=&quot;000D2FD4&quot;/&gt;&lt;wsp:rsid wsp:val=&quot;000D650A&quot;/&gt;&lt;wsp:rsid wsp:val=&quot;000D6C61&quot;/&gt;&lt;wsp:rsid wsp:val=&quot;000D76C3&quot;/&gt;&lt;wsp:rsid wsp:val=&quot;000E13C0&quot;/&gt;&lt;wsp:rsid wsp:val=&quot;000E3E26&quot;/&gt;&lt;wsp:rsid wsp:val=&quot;000E7C19&quot;/&gt;&lt;wsp:rsid wsp:val=&quot;000F1DE0&quot;/&gt;&lt;wsp:rsid wsp:val=&quot;000F7363&quot;/&gt;&lt;wsp:rsid wsp:val=&quot;00107966&quot;/&gt;&lt;wsp:rsid wsp:val=&quot;0011120F&quot;/&gt;&lt;wsp:rsid wsp:val=&quot;00111516&quot;/&gt;&lt;wsp:rsid wsp:val=&quot;00111BD4&quot;/&gt;&lt;wsp:rsid wsp:val=&quot;00114B6B&quot;/&gt;&lt;wsp:rsid wsp:val=&quot;001163A2&quot;/&gt;&lt;wsp:rsid wsp:val=&quot;0011657B&quot;/&gt;&lt;wsp:rsid wsp:val=&quot;0011789E&quot;/&gt;&lt;wsp:rsid wsp:val=&quot;001213F0&quot;/&gt;&lt;wsp:rsid wsp:val=&quot;00121D3D&quot;/&gt;&lt;wsp:rsid wsp:val=&quot;00122377&quot;/&gt;&lt;wsp:rsid wsp:val=&quot;00126CCC&quot;/&gt;&lt;wsp:rsid wsp:val=&quot;00130097&quot;/&gt;&lt;wsp:rsid wsp:val=&quot;00130EF0&quot;/&gt;&lt;wsp:rsid wsp:val=&quot;00131A5A&quot;/&gt;&lt;wsp:rsid wsp:val=&quot;0013494B&quot;/&gt;&lt;wsp:rsid wsp:val=&quot;00136916&quot;/&gt;&lt;wsp:rsid wsp:val=&quot;001419E2&quot;/&gt;&lt;wsp:rsid wsp:val=&quot;00142387&quot;/&gt;&lt;wsp:rsid wsp:val=&quot;00147B25&quot;/&gt;&lt;wsp:rsid wsp:val=&quot;00154CCF&quot;/&gt;&lt;wsp:rsid wsp:val=&quot;0016258A&quot;/&gt;&lt;wsp:rsid wsp:val=&quot;00164A94&quot;/&gt;&lt;wsp:rsid wsp:val=&quot;00164EA6&quot;/&gt;&lt;wsp:rsid wsp:val=&quot;0016501F&quot;/&gt;&lt;wsp:rsid wsp:val=&quot;00166A06&quot;/&gt;&lt;wsp:rsid wsp:val=&quot;00167C52&quot;/&gt;&lt;wsp:rsid wsp:val=&quot;00171A3C&quot;/&gt;&lt;wsp:rsid wsp:val=&quot;00173048&quot;/&gt;&lt;wsp:rsid wsp:val=&quot;001751BB&quot;/&gt;&lt;wsp:rsid wsp:val=&quot;00175E0E&quot;/&gt;&lt;wsp:rsid wsp:val=&quot;0017670A&quot;/&gt;&lt;wsp:rsid wsp:val=&quot;00181F63&quot;/&gt;&lt;wsp:rsid wsp:val=&quot;00184228&quot;/&gt;&lt;wsp:rsid wsp:val=&quot;00184EC6&quot;/&gt;&lt;wsp:rsid wsp:val=&quot;00185247&quot;/&gt;&lt;wsp:rsid wsp:val=&quot;00187EBF&quot;/&gt;&lt;wsp:rsid wsp:val=&quot;00195D44&quot;/&gt;&lt;wsp:rsid wsp:val=&quot;001A0035&quot;/&gt;&lt;wsp:rsid wsp:val=&quot;001A00CD&quot;/&gt;&lt;wsp:rsid wsp:val=&quot;001A2553&quot;/&gt;&lt;wsp:rsid wsp:val=&quot;001B5D05&quot;/&gt;&lt;wsp:rsid wsp:val=&quot;001B772D&quot;/&gt;&lt;wsp:rsid wsp:val=&quot;001C5911&quot;/&gt;&lt;wsp:rsid wsp:val=&quot;001C60FD&quot;/&gt;&lt;wsp:rsid wsp:val=&quot;001D24BD&quot;/&gt;&lt;wsp:rsid wsp:val=&quot;001D4FFF&quot;/&gt;&lt;wsp:rsid wsp:val=&quot;001D6C04&quot;/&gt;&lt;wsp:rsid wsp:val=&quot;001E390C&quot;/&gt;&lt;wsp:rsid wsp:val=&quot;001E3B90&quot;/&gt;&lt;wsp:rsid wsp:val=&quot;001F5935&quot;/&gt;&lt;wsp:rsid wsp:val=&quot;001F62EB&quot;/&gt;&lt;wsp:rsid wsp:val=&quot;002013F8&quot;/&gt;&lt;wsp:rsid wsp:val=&quot;00203CE4&quot;/&gt;&lt;wsp:rsid wsp:val=&quot;00210163&quot;/&gt;&lt;wsp:rsid wsp:val=&quot;00213A89&quot;/&gt;&lt;wsp:rsid wsp:val=&quot;00217C2E&quot;/&gt;&lt;wsp:rsid wsp:val=&quot;00225C3F&quot;/&gt;&lt;wsp:rsid wsp:val=&quot;00234767&quot;/&gt;&lt;wsp:rsid wsp:val=&quot;002351AB&quot;/&gt;&lt;wsp:rsid wsp:val=&quot;00242161&quot;/&gt;&lt;wsp:rsid wsp:val=&quot;00244FA1&quot;/&gt;&lt;wsp:rsid wsp:val=&quot;002506B3&quot;/&gt;&lt;wsp:rsid wsp:val=&quot;00251033&quot;/&gt;&lt;wsp:rsid wsp:val=&quot;00256EFF&quot;/&gt;&lt;wsp:rsid wsp:val=&quot;002627A9&quot;/&gt;&lt;wsp:rsid wsp:val=&quot;002728C5&quot;/&gt;&lt;wsp:rsid wsp:val=&quot;00274100&quot;/&gt;&lt;wsp:rsid wsp:val=&quot;00275C14&quot;/&gt;&lt;wsp:rsid wsp:val=&quot;00277A9B&quot;/&gt;&lt;wsp:rsid wsp:val=&quot;00283AF9&quot;/&gt;&lt;wsp:rsid wsp:val=&quot;00285CE9&quot;/&gt;&lt;wsp:rsid wsp:val=&quot;00290516&quot;/&gt;&lt;wsp:rsid wsp:val=&quot;00290C15&quot;/&gt;&lt;wsp:rsid wsp:val=&quot;002A0042&quot;/&gt;&lt;wsp:rsid wsp:val=&quot;002A45F0&quot;/&gt;&lt;wsp:rsid wsp:val=&quot;002A64FD&quot;/&gt;&lt;wsp:rsid wsp:val=&quot;002A6A5C&quot;/&gt;&lt;wsp:rsid wsp:val=&quot;002A7BBB&quot;/&gt;&lt;wsp:rsid wsp:val=&quot;002B1844&quot;/&gt;&lt;wsp:rsid wsp:val=&quot;002B5C82&quot;/&gt;&lt;wsp:rsid wsp:val=&quot;002B601D&quot;/&gt;&lt;wsp:rsid wsp:val=&quot;002C263B&quot;/&gt;&lt;wsp:rsid wsp:val=&quot;002C4303&quot;/&gt;&lt;wsp:rsid wsp:val=&quot;002C636B&quot;/&gt;&lt;wsp:rsid wsp:val=&quot;002C6461&quot;/&gt;&lt;wsp:rsid wsp:val=&quot;002D127B&quot;/&gt;&lt;wsp:rsid wsp:val=&quot;002D28C2&quot;/&gt;&lt;wsp:rsid wsp:val=&quot;002D2FDB&quot;/&gt;&lt;wsp:rsid wsp:val=&quot;002E0DE6&quot;/&gt;&lt;wsp:rsid wsp:val=&quot;002E2F4B&quot;/&gt;&lt;wsp:rsid wsp:val=&quot;002E4557&quot;/&gt;&lt;wsp:rsid wsp:val=&quot;002F233A&quot;/&gt;&lt;wsp:rsid wsp:val=&quot;002F64AD&quot;/&gt;&lt;wsp:rsid wsp:val=&quot;0030088D&quot;/&gt;&lt;wsp:rsid wsp:val=&quot;00301D91&quot;/&gt;&lt;wsp:rsid wsp:val=&quot;00301FD9&quot;/&gt;&lt;wsp:rsid wsp:val=&quot;00305340&quot;/&gt;&lt;wsp:rsid wsp:val=&quot;00313FB1&quot;/&gt;&lt;wsp:rsid wsp:val=&quot;00316026&quot;/&gt;&lt;wsp:rsid wsp:val=&quot;0031679E&quot;/&gt;&lt;wsp:rsid wsp:val=&quot;00320A82&quot;/&gt;&lt;wsp:rsid wsp:val=&quot;00322018&quot;/&gt;&lt;wsp:rsid wsp:val=&quot;00322B91&quot;/&gt;&lt;wsp:rsid wsp:val=&quot;003257F9&quot;/&gt;&lt;wsp:rsid wsp:val=&quot;00325F49&quot;/&gt;&lt;wsp:rsid wsp:val=&quot;00326FFA&quot;/&gt;&lt;wsp:rsid wsp:val=&quot;00331492&quot;/&gt;&lt;wsp:rsid wsp:val=&quot;00332ADD&quot;/&gt;&lt;wsp:rsid wsp:val=&quot;0033732B&quot;/&gt;&lt;wsp:rsid wsp:val=&quot;00344834&quot;/&gt;&lt;wsp:rsid wsp:val=&quot;00354A89&quot;/&gt;&lt;wsp:rsid wsp:val=&quot;003553C4&quot;/&gt;&lt;wsp:rsid wsp:val=&quot;00355C67&quot;/&gt;&lt;wsp:rsid wsp:val=&quot;00365127&quot;/&gt;&lt;wsp:rsid wsp:val=&quot;00365877&quot;/&gt;&lt;wsp:rsid wsp:val=&quot;003753B2&quot;/&gt;&lt;wsp:rsid wsp:val=&quot;0037572A&quot;/&gt;&lt;wsp:rsid wsp:val=&quot;00377B45&quot;/&gt;&lt;wsp:rsid wsp:val=&quot;0038091C&quot;/&gt;&lt;wsp:rsid wsp:val=&quot;00385B1C&quot;/&gt;&lt;wsp:rsid wsp:val=&quot;0039049E&quot;/&gt;&lt;wsp:rsid wsp:val=&quot;00391629&quot;/&gt;&lt;wsp:rsid wsp:val=&quot;00393559&quot;/&gt;&lt;wsp:rsid wsp:val=&quot;003948CE&quot;/&gt;&lt;wsp:rsid wsp:val=&quot;003954F0&quot;/&gt;&lt;wsp:rsid wsp:val=&quot;0039585F&quot;/&gt;&lt;wsp:rsid wsp:val=&quot;003A1E24&quot;/&gt;&lt;wsp:rsid wsp:val=&quot;003A4FFD&quot;/&gt;&lt;wsp:rsid wsp:val=&quot;003A53ED&quot;/&gt;&lt;wsp:rsid wsp:val=&quot;003A7110&quot;/&gt;&lt;wsp:rsid wsp:val=&quot;003B18BC&quot;/&gt;&lt;wsp:rsid wsp:val=&quot;003B3520&quot;/&gt;&lt;wsp:rsid wsp:val=&quot;003B58BC&quot;/&gt;&lt;wsp:rsid wsp:val=&quot;003C1E22&quot;/&gt;&lt;wsp:rsid wsp:val=&quot;003C274A&quot;/&gt;&lt;wsp:rsid wsp:val=&quot;003C2DC7&quot;/&gt;&lt;wsp:rsid wsp:val=&quot;003C7190&quot;/&gt;&lt;wsp:rsid wsp:val=&quot;003D0314&quot;/&gt;&lt;wsp:rsid wsp:val=&quot;003D2608&quot;/&gt;&lt;wsp:rsid wsp:val=&quot;003D2793&quot;/&gt;&lt;wsp:rsid wsp:val=&quot;003D2DB2&quot;/&gt;&lt;wsp:rsid wsp:val=&quot;003D4668&quot;/&gt;&lt;wsp:rsid wsp:val=&quot;003E3C1A&quot;/&gt;&lt;wsp:rsid wsp:val=&quot;003E3DD5&quot;/&gt;&lt;wsp:rsid wsp:val=&quot;003E3E4B&quot;/&gt;&lt;wsp:rsid wsp:val=&quot;003E5858&quot;/&gt;&lt;wsp:rsid wsp:val=&quot;003E69CB&quot;/&gt;&lt;wsp:rsid wsp:val=&quot;003E70E8&quot;/&gt;&lt;wsp:rsid wsp:val=&quot;003F2182&quot;/&gt;&lt;wsp:rsid wsp:val=&quot;003F6457&quot;/&gt;&lt;wsp:rsid wsp:val=&quot;00402738&quot;/&gt;&lt;wsp:rsid wsp:val=&quot;004037D9&quot;/&gt;&lt;wsp:rsid wsp:val=&quot;00407340&quot;/&gt;&lt;wsp:rsid wsp:val=&quot;0041391F&quot;/&gt;&lt;wsp:rsid wsp:val=&quot;00415DCA&quot;/&gt;&lt;wsp:rsid wsp:val=&quot;004175F2&quot;/&gt;&lt;wsp:rsid wsp:val=&quot;00421EF1&quot;/&gt;&lt;wsp:rsid wsp:val=&quot;004226EF&quot;/&gt;&lt;wsp:rsid wsp:val=&quot;00426B5F&quot;/&gt;&lt;wsp:rsid wsp:val=&quot;0043077B&quot;/&gt;&lt;wsp:rsid wsp:val=&quot;00435544&quot;/&gt;&lt;wsp:rsid wsp:val=&quot;00437E4C&quot;/&gt;&lt;wsp:rsid wsp:val=&quot;00444BBA&quot;/&gt;&lt;wsp:rsid wsp:val=&quot;004505CA&quot;/&gt;&lt;wsp:rsid wsp:val=&quot;00451E7C&quot;/&gt;&lt;wsp:rsid wsp:val=&quot;00455C18&quot;/&gt;&lt;wsp:rsid wsp:val=&quot;00457353&quot;/&gt;&lt;wsp:rsid wsp:val=&quot;00461078&quot;/&gt;&lt;wsp:rsid wsp:val=&quot;004640BE&quot;/&gt;&lt;wsp:rsid wsp:val=&quot;00464B17&quot;/&gt;&lt;wsp:rsid wsp:val=&quot;00465D17&quot;/&gt;&lt;wsp:rsid wsp:val=&quot;00466372&quot;/&gt;&lt;wsp:rsid wsp:val=&quot;0047486E&quot;/&gt;&lt;wsp:rsid wsp:val=&quot;0047692D&quot;/&gt;&lt;wsp:rsid wsp:val=&quot;0048136F&quot;/&gt;&lt;wsp:rsid wsp:val=&quot;00483156&quot;/&gt;&lt;wsp:rsid wsp:val=&quot;00484479&quot;/&gt;&lt;wsp:rsid wsp:val=&quot;00486219&quot;/&gt;&lt;wsp:rsid wsp:val=&quot;00486E61&quot;/&gt;&lt;wsp:rsid wsp:val=&quot;0049324F&quot;/&gt;&lt;wsp:rsid wsp:val=&quot;0049441C&quot;/&gt;&lt;wsp:rsid wsp:val=&quot;004A3C1B&quot;/&gt;&lt;wsp:rsid wsp:val=&quot;004A4449&quot;/&gt;&lt;wsp:rsid wsp:val=&quot;004A5AEE&quot;/&gt;&lt;wsp:rsid wsp:val=&quot;004C267A&quot;/&gt;&lt;wsp:rsid wsp:val=&quot;004C4085&quot;/&gt;&lt;wsp:rsid wsp:val=&quot;004C672E&quot;/&gt;&lt;wsp:rsid wsp:val=&quot;004D3BCF&quot;/&gt;&lt;wsp:rsid wsp:val=&quot;004D766E&quot;/&gt;&lt;wsp:rsid wsp:val=&quot;004E3BB1&quot;/&gt;&lt;wsp:rsid wsp:val=&quot;004E702E&quot;/&gt;&lt;wsp:rsid wsp:val=&quot;004F2754&quot;/&gt;&lt;wsp:rsid wsp:val=&quot;004F7BA6&quot;/&gt;&lt;wsp:rsid wsp:val=&quot;00504486&quot;/&gt;&lt;wsp:rsid wsp:val=&quot;00511326&quot;/&gt;&lt;wsp:rsid wsp:val=&quot;005147C5&quot;/&gt;&lt;wsp:rsid wsp:val=&quot;005168DC&quot;/&gt;&lt;wsp:rsid wsp:val=&quot;0052198B&quot;/&gt;&lt;wsp:rsid wsp:val=&quot;00526315&quot;/&gt;&lt;wsp:rsid wsp:val=&quot;00531168&quot;/&gt;&lt;wsp:rsid wsp:val=&quot;00531312&quot;/&gt;&lt;wsp:rsid wsp:val=&quot;00535E3F&quot;/&gt;&lt;wsp:rsid wsp:val=&quot;005362A7&quot;/&gt;&lt;wsp:rsid wsp:val=&quot;00540C95&quot;/&gt;&lt;wsp:rsid wsp:val=&quot;005442F3&quot;/&gt;&lt;wsp:rsid wsp:val=&quot;0054498F&quot;/&gt;&lt;wsp:rsid wsp:val=&quot;00544B75&quot;/&gt;&lt;wsp:rsid wsp:val=&quot;005517DC&quot;/&gt;&lt;wsp:rsid wsp:val=&quot;00552B9F&quot;/&gt;&lt;wsp:rsid wsp:val=&quot;005555E2&quot;/&gt;&lt;wsp:rsid wsp:val=&quot;00557213&quot;/&gt;&lt;wsp:rsid wsp:val=&quot;00561D2B&quot;/&gt;&lt;wsp:rsid wsp:val=&quot;00561FE9&quot;/&gt;&lt;wsp:rsid wsp:val=&quot;00571566&quot;/&gt;&lt;wsp:rsid wsp:val=&quot;0057452D&quot;/&gt;&lt;wsp:rsid wsp:val=&quot;00574E37&quot;/&gt;&lt;wsp:rsid wsp:val=&quot;00576584&quot;/&gt;&lt;wsp:rsid wsp:val=&quot;00582B78&quot;/&gt;&lt;wsp:rsid wsp:val=&quot;005832D2&quot;/&gt;&lt;wsp:rsid wsp:val=&quot;0058409E&quot;/&gt;&lt;wsp:rsid wsp:val=&quot;0058647E&quot;/&gt;&lt;wsp:rsid wsp:val=&quot;00594628&quot;/&gt;&lt;wsp:rsid wsp:val=&quot;00594A1B&quot;/&gt;&lt;wsp:rsid wsp:val=&quot;005953DB&quot;/&gt;&lt;wsp:rsid wsp:val=&quot;00595CAB&quot;/&gt;&lt;wsp:rsid wsp:val=&quot;00597410&quot;/&gt;&lt;wsp:rsid wsp:val=&quot;005978F6&quot;/&gt;&lt;wsp:rsid wsp:val=&quot;005A0F15&quot;/&gt;&lt;wsp:rsid wsp:val=&quot;005A0F82&quot;/&gt;&lt;wsp:rsid wsp:val=&quot;005A5384&quot;/&gt;&lt;wsp:rsid wsp:val=&quot;005A79F4&quot;/&gt;&lt;wsp:rsid wsp:val=&quot;005B15B8&quot;/&gt;&lt;wsp:rsid wsp:val=&quot;005B328A&quot;/&gt;&lt;wsp:rsid wsp:val=&quot;005B40EF&quot;/&gt;&lt;wsp:rsid wsp:val=&quot;005B4B1B&quot;/&gt;&lt;wsp:rsid wsp:val=&quot;005C27D8&quot;/&gt;&lt;wsp:rsid wsp:val=&quot;005C4AD2&quot;/&gt;&lt;wsp:rsid wsp:val=&quot;005C4B38&quot;/&gt;&lt;wsp:rsid wsp:val=&quot;005C4B91&quot;/&gt;&lt;wsp:rsid wsp:val=&quot;005C77E8&quot;/&gt;&lt;wsp:rsid wsp:val=&quot;005E1883&quot;/&gt;&lt;wsp:rsid wsp:val=&quot;005E250C&quot;/&gt;&lt;wsp:rsid wsp:val=&quot;005E295A&quot;/&gt;&lt;wsp:rsid wsp:val=&quot;005E4014&quot;/&gt;&lt;wsp:rsid wsp:val=&quot;005E4A3D&quot;/&gt;&lt;wsp:rsid wsp:val=&quot;005E772C&quot;/&gt;&lt;wsp:rsid wsp:val=&quot;005F0E6F&quot;/&gt;&lt;wsp:rsid wsp:val=&quot;005F7315&quot;/&gt;&lt;wsp:rsid wsp:val=&quot;005F744F&quot;/&gt;&lt;wsp:rsid wsp:val=&quot;005F7738&quot;/&gt;&lt;wsp:rsid wsp:val=&quot;00600B1D&quot;/&gt;&lt;wsp:rsid wsp:val=&quot;0060280E&quot;/&gt;&lt;wsp:rsid wsp:val=&quot;00605BD7&quot;/&gt;&lt;wsp:rsid wsp:val=&quot;00607F62&quot;/&gt;&lt;wsp:rsid wsp:val=&quot;00611225&quot;/&gt;&lt;wsp:rsid wsp:val=&quot;00611CC1&quot;/&gt;&lt;wsp:rsid wsp:val=&quot;0061218A&quot;/&gt;&lt;wsp:rsid wsp:val=&quot;00615406&quot;/&gt;&lt;wsp:rsid wsp:val=&quot;00620517&quot;/&gt;&lt;wsp:rsid wsp:val=&quot;006228D7&quot;/&gt;&lt;wsp:rsid wsp:val=&quot;00626427&quot;/&gt;&lt;wsp:rsid wsp:val=&quot;00627664&quot;/&gt;&lt;wsp:rsid wsp:val=&quot;0062784A&quot;/&gt;&lt;wsp:rsid wsp:val=&quot;00630FF1&quot;/&gt;&lt;wsp:rsid wsp:val=&quot;00633C33&quot;/&gt;&lt;wsp:rsid wsp:val=&quot;0063616E&quot;/&gt;&lt;wsp:rsid wsp:val=&quot;006367FC&quot;/&gt;&lt;wsp:rsid wsp:val=&quot;00637E28&quot;/&gt;&lt;wsp:rsid wsp:val=&quot;006400CF&quot;/&gt;&lt;wsp:rsid wsp:val=&quot;00645CAC&quot;/&gt;&lt;wsp:rsid wsp:val=&quot;006549F4&quot;/&gt;&lt;wsp:rsid wsp:val=&quot;00655352&quot;/&gt;&lt;wsp:rsid wsp:val=&quot;0065631A&quot;/&gt;&lt;wsp:rsid wsp:val=&quot;0066045B&quot;/&gt;&lt;wsp:rsid wsp:val=&quot;006648E4&quot;/&gt;&lt;wsp:rsid wsp:val=&quot;00665B6C&quot;/&gt;&lt;wsp:rsid wsp:val=&quot;00672E07&quot;/&gt;&lt;wsp:rsid wsp:val=&quot;006751B0&quot;/&gt;&lt;wsp:rsid wsp:val=&quot;006805C5&quot;/&gt;&lt;wsp:rsid wsp:val=&quot;00682DF3&quot;/&gt;&lt;wsp:rsid wsp:val=&quot;0068431E&quot;/&gt;&lt;wsp:rsid wsp:val=&quot;006857D3&quot;/&gt;&lt;wsp:rsid wsp:val=&quot;00686711&quot;/&gt;&lt;wsp:rsid wsp:val=&quot;006A62C2&quot;/&gt;&lt;wsp:rsid wsp:val=&quot;006A6E66&quot;/&gt;&lt;wsp:rsid wsp:val=&quot;006B35DE&quot;/&gt;&lt;wsp:rsid wsp:val=&quot;006B4679&quot;/&gt;&lt;wsp:rsid wsp:val=&quot;006B4E6E&quot;/&gt;&lt;wsp:rsid wsp:val=&quot;006B5D40&quot;/&gt;&lt;wsp:rsid wsp:val=&quot;006B6940&quot;/&gt;&lt;wsp:rsid wsp:val=&quot;006C0F2C&quot;/&gt;&lt;wsp:rsid wsp:val=&quot;006C3C38&quot;/&gt;&lt;wsp:rsid wsp:val=&quot;006C44AD&quot;/&gt;&lt;wsp:rsid wsp:val=&quot;006D438B&quot;/&gt;&lt;wsp:rsid wsp:val=&quot;006D7779&quot;/&gt;&lt;wsp:rsid wsp:val=&quot;006E1FEF&quot;/&gt;&lt;wsp:rsid wsp:val=&quot;006E3742&quot;/&gt;&lt;wsp:rsid wsp:val=&quot;006E5B8C&quot;/&gt;&lt;wsp:rsid wsp:val=&quot;006E6959&quot;/&gt;&lt;wsp:rsid wsp:val=&quot;006E78C5&quot;/&gt;&lt;wsp:rsid wsp:val=&quot;006F2D64&quot;/&gt;&lt;wsp:rsid wsp:val=&quot;006F33E5&quot;/&gt;&lt;wsp:rsid wsp:val=&quot;006F3EB6&quot;/&gt;&lt;wsp:rsid wsp:val=&quot;006F5C11&quot;/&gt;&lt;wsp:rsid wsp:val=&quot;006F5D90&quot;/&gt;&lt;wsp:rsid wsp:val=&quot;00704355&quot;/&gt;&lt;wsp:rsid wsp:val=&quot;00713B0C&quot;/&gt;&lt;wsp:rsid wsp:val=&quot;00715664&quot;/&gt;&lt;wsp:rsid wsp:val=&quot;007169D7&quot;/&gt;&lt;wsp:rsid wsp:val=&quot;00717433&quot;/&gt;&lt;wsp:rsid wsp:val=&quot;007207ED&quot;/&gt;&lt;wsp:rsid wsp:val=&quot;00722A5D&quot;/&gt;&lt;wsp:rsid wsp:val=&quot;0073083B&quot;/&gt;&lt;wsp:rsid wsp:val=&quot;0073400D&quot;/&gt;&lt;wsp:rsid wsp:val=&quot;007343AF&quot;/&gt;&lt;wsp:rsid wsp:val=&quot;0073569E&quot;/&gt;&lt;wsp:rsid wsp:val=&quot;00740C1F&quot;/&gt;&lt;wsp:rsid wsp:val=&quot;0074376F&quot;/&gt;&lt;wsp:rsid wsp:val=&quot;00745C35&quot;/&gt;&lt;wsp:rsid wsp:val=&quot;00752D66&quot;/&gt;&lt;wsp:rsid wsp:val=&quot;00755411&quot;/&gt;&lt;wsp:rsid wsp:val=&quot;007608B6&quot;/&gt;&lt;wsp:rsid wsp:val=&quot;00761D98&quot;/&gt;&lt;wsp:rsid wsp:val=&quot;007622A4&quot;/&gt;&lt;wsp:rsid wsp:val=&quot;0076745B&quot;/&gt;&lt;wsp:rsid wsp:val=&quot;00767AB9&quot;/&gt;&lt;wsp:rsid wsp:val=&quot;0077308B&quot;/&gt;&lt;wsp:rsid wsp:val=&quot;007806CC&quot;/&gt;&lt;wsp:rsid wsp:val=&quot;007806DE&quot;/&gt;&lt;wsp:rsid wsp:val=&quot;0078224F&quot;/&gt;&lt;wsp:rsid wsp:val=&quot;00782AA1&quot;/&gt;&lt;wsp:rsid wsp:val=&quot;00787BFF&quot;/&gt;&lt;wsp:rsid wsp:val=&quot;00792EDC&quot;/&gt;&lt;wsp:rsid wsp:val=&quot;00795F1B&quot;/&gt;&lt;wsp:rsid wsp:val=&quot;007962BB&quot;/&gt;&lt;wsp:rsid wsp:val=&quot;007A5F03&quot;/&gt;&lt;wsp:rsid wsp:val=&quot;007B1111&quot;/&gt;&lt;wsp:rsid wsp:val=&quot;007B2365&quot;/&gt;&lt;wsp:rsid wsp:val=&quot;007B32E6&quot;/&gt;&lt;wsp:rsid wsp:val=&quot;007B3D6B&quot;/&gt;&lt;wsp:rsid wsp:val=&quot;007B5A16&quot;/&gt;&lt;wsp:rsid wsp:val=&quot;007C0D3D&quot;/&gt;&lt;wsp:rsid wsp:val=&quot;007C397F&quot;/&gt;&lt;wsp:rsid wsp:val=&quot;007C4C80&quot;/&gt;&lt;wsp:rsid wsp:val=&quot;007D0078&quot;/&gt;&lt;wsp:rsid wsp:val=&quot;007D6377&quot;/&gt;&lt;wsp:rsid wsp:val=&quot;007D63ED&quot;/&gt;&lt;wsp:rsid wsp:val=&quot;007E084E&quot;/&gt;&lt;wsp:rsid wsp:val=&quot;007E372B&quot;/&gt;&lt;wsp:rsid wsp:val=&quot;007E3800&quot;/&gt;&lt;wsp:rsid wsp:val=&quot;007E4200&quot;/&gt;&lt;wsp:rsid wsp:val=&quot;007E5820&quot;/&gt;&lt;wsp:rsid wsp:val=&quot;007E6962&quot;/&gt;&lt;wsp:rsid wsp:val=&quot;007E7A6C&quot;/&gt;&lt;wsp:rsid wsp:val=&quot;007F30CD&quot;/&gt;&lt;wsp:rsid wsp:val=&quot;007F4FAB&quot;/&gt;&lt;wsp:rsid wsp:val=&quot;007F5C3C&quot;/&gt;&lt;wsp:rsid wsp:val=&quot;00801838&quot;/&gt;&lt;wsp:rsid wsp:val=&quot;00807153&quot;/&gt;&lt;wsp:rsid wsp:val=&quot;00807790&quot;/&gt;&lt;wsp:rsid wsp:val=&quot;0081088E&quot;/&gt;&lt;wsp:rsid wsp:val=&quot;00812307&quot;/&gt;&lt;wsp:rsid wsp:val=&quot;0081240A&quot;/&gt;&lt;wsp:rsid wsp:val=&quot;00812B99&quot;/&gt;&lt;wsp:rsid wsp:val=&quot;008174FA&quot;/&gt;&lt;wsp:rsid wsp:val=&quot;0081781E&quot;/&gt;&lt;wsp:rsid wsp:val=&quot;00822EDB&quot;/&gt;&lt;wsp:rsid wsp:val=&quot;00831523&quot;/&gt;&lt;wsp:rsid wsp:val=&quot;00832E8E&quot;/&gt;&lt;wsp:rsid wsp:val=&quot;00833F1D&quot;/&gt;&lt;wsp:rsid wsp:val=&quot;00844BE4&quot;/&gt;&lt;wsp:rsid wsp:val=&quot;0085036B&quot;/&gt;&lt;wsp:rsid wsp:val=&quot;008507F5&quot;/&gt;&lt;wsp:rsid wsp:val=&quot;008512AF&quot;/&gt;&lt;wsp:rsid wsp:val=&quot;00854D3D&quot;/&gt;&lt;wsp:rsid wsp:val=&quot;00854EF6&quot;/&gt;&lt;wsp:rsid wsp:val=&quot;0086129C&quot;/&gt;&lt;wsp:rsid wsp:val=&quot;00862B5C&quot;/&gt;&lt;wsp:rsid wsp:val=&quot;0086314B&quot;/&gt;&lt;wsp:rsid wsp:val=&quot;00865549&quot;/&gt;&lt;wsp:rsid wsp:val=&quot;008766BE&quot;/&gt;&lt;wsp:rsid wsp:val=&quot;008777C5&quot;/&gt;&lt;wsp:rsid wsp:val=&quot;00880CD5&quot;/&gt;&lt;wsp:rsid wsp:val=&quot;0088373A&quot;/&gt;&lt;wsp:rsid wsp:val=&quot;008856F6&quot;/&gt;&lt;wsp:rsid wsp:val=&quot;00892B39&quot;/&gt;&lt;wsp:rsid wsp:val=&quot;0089336B&quot;/&gt;&lt;wsp:rsid wsp:val=&quot;00894787&quot;/&gt;&lt;wsp:rsid wsp:val=&quot;008A16CA&quot;/&gt;&lt;wsp:rsid wsp:val=&quot;008A1875&quot;/&gt;&lt;wsp:rsid wsp:val=&quot;008A191C&quot;/&gt;&lt;wsp:rsid wsp:val=&quot;008A45B7&quot;/&gt;&lt;wsp:rsid wsp:val=&quot;008A5D1A&quot;/&gt;&lt;wsp:rsid wsp:val=&quot;008B0357&quot;/&gt;&lt;wsp:rsid wsp:val=&quot;008B5159&quot;/&gt;&lt;wsp:rsid wsp:val=&quot;008B6896&quot;/&gt;&lt;wsp:rsid wsp:val=&quot;008C545E&quot;/&gt;&lt;wsp:rsid wsp:val=&quot;008C5E92&quot;/&gt;&lt;wsp:rsid wsp:val=&quot;008C7634&quot;/&gt;&lt;wsp:rsid wsp:val=&quot;008D0E6F&quot;/&gt;&lt;wsp:rsid wsp:val=&quot;008D546A&quot;/&gt;&lt;wsp:rsid wsp:val=&quot;008D7E18&quot;/&gt;&lt;wsp:rsid wsp:val=&quot;008E4962&quot;/&gt;&lt;wsp:rsid wsp:val=&quot;008F1056&quot;/&gt;&lt;wsp:rsid wsp:val=&quot;008F206D&quot;/&gt;&lt;wsp:rsid wsp:val=&quot;008F52B3&quot;/&gt;&lt;wsp:rsid wsp:val=&quot;00904057&quot;/&gt;&lt;wsp:rsid wsp:val=&quot;0091083A&quot;/&gt;&lt;wsp:rsid wsp:val=&quot;00913677&quot;/&gt;&lt;wsp:rsid wsp:val=&quot;00914423&quot;/&gt;&lt;wsp:rsid wsp:val=&quot;00916D2B&quot;/&gt;&lt;wsp:rsid wsp:val=&quot;00922183&quot;/&gt;&lt;wsp:rsid wsp:val=&quot;009233F7&quot;/&gt;&lt;wsp:rsid wsp:val=&quot;009249C6&quot;/&gt;&lt;wsp:rsid wsp:val=&quot;00925D50&quot;/&gt;&lt;wsp:rsid wsp:val=&quot;009315A9&quot;/&gt;&lt;wsp:rsid wsp:val=&quot;00932497&quot;/&gt;&lt;wsp:rsid wsp:val=&quot;00936CA6&quot;/&gt;&lt;wsp:rsid wsp:val=&quot;00937BE8&quot;/&gt;&lt;wsp:rsid wsp:val=&quot;009423B6&quot;/&gt;&lt;wsp:rsid wsp:val=&quot;00944EFC&quot;/&gt;&lt;wsp:rsid wsp:val=&quot;009528A9&quot;/&gt;&lt;wsp:rsid wsp:val=&quot;0095374A&quot;/&gt;&lt;wsp:rsid wsp:val=&quot;0095577B&quot;/&gt;&lt;wsp:rsid wsp:val=&quot;00955B44&quot;/&gt;&lt;wsp:rsid wsp:val=&quot;00961328&quot;/&gt;&lt;wsp:rsid wsp:val=&quot;00962768&quot;/&gt;&lt;wsp:rsid wsp:val=&quot;00963338&quot;/&gt;&lt;wsp:rsid wsp:val=&quot;00965ABF&quot;/&gt;&lt;wsp:rsid wsp:val=&quot;00966091&quot;/&gt;&lt;wsp:rsid wsp:val=&quot;009677E8&quot;/&gt;&lt;wsp:rsid wsp:val=&quot;00971B85&quot;/&gt;&lt;wsp:rsid wsp:val=&quot;00974208&quot;/&gt;&lt;wsp:rsid wsp:val=&quot;0097515A&quot;/&gt;&lt;wsp:rsid wsp:val=&quot;009772F9&quot;/&gt;&lt;wsp:rsid wsp:val=&quot;009825B9&quot;/&gt;&lt;wsp:rsid wsp:val=&quot;00983A5E&quot;/&gt;&lt;wsp:rsid wsp:val=&quot;00983C3E&quot;/&gt;&lt;wsp:rsid wsp:val=&quot;009876C3&quot;/&gt;&lt;wsp:rsid wsp:val=&quot;00995B5A&quot;/&gt;&lt;wsp:rsid wsp:val=&quot;00996ADC&quot;/&gt;&lt;wsp:rsid wsp:val=&quot;00996B5C&quot;/&gt;&lt;wsp:rsid wsp:val=&quot;00997880&quot;/&gt;&lt;wsp:rsid wsp:val=&quot;009A14F4&quot;/&gt;&lt;wsp:rsid wsp:val=&quot;009A17B3&quot;/&gt;&lt;wsp:rsid wsp:val=&quot;009A2AA3&quot;/&gt;&lt;wsp:rsid wsp:val=&quot;009A45EB&quot;/&gt;&lt;wsp:rsid wsp:val=&quot;009B0E2E&quot;/&gt;&lt;wsp:rsid wsp:val=&quot;009B2E85&quot;/&gt;&lt;wsp:rsid wsp:val=&quot;009B3E96&quot;/&gt;&lt;wsp:rsid wsp:val=&quot;009C098F&quot;/&gt;&lt;wsp:rsid wsp:val=&quot;009C5DD4&quot;/&gt;&lt;wsp:rsid wsp:val=&quot;009D0DC8&quot;/&gt;&lt;wsp:rsid wsp:val=&quot;009D6782&quot;/&gt;&lt;wsp:rsid wsp:val=&quot;009E1854&quot;/&gt;&lt;wsp:rsid wsp:val=&quot;009E1C66&quot;/&gt;&lt;wsp:rsid wsp:val=&quot;009E6261&quot;/&gt;&lt;wsp:rsid wsp:val=&quot;009E7B97&quot;/&gt;&lt;wsp:rsid wsp:val=&quot;009F2F0D&quot;/&gt;&lt;wsp:rsid wsp:val=&quot;009F39DE&quot;/&gt;&lt;wsp:rsid wsp:val=&quot;009F3D28&quot;/&gt;&lt;wsp:rsid wsp:val=&quot;00A00501&quot;/&gt;&lt;wsp:rsid wsp:val=&quot;00A024FC&quot;/&gt;&lt;wsp:rsid wsp:val=&quot;00A0477F&quot;/&gt;&lt;wsp:rsid wsp:val=&quot;00A12816&quot;/&gt;&lt;wsp:rsid wsp:val=&quot;00A14CE8&quot;/&gt;&lt;wsp:rsid wsp:val=&quot;00A15F03&quot;/&gt;&lt;wsp:rsid wsp:val=&quot;00A210A4&quot;/&gt;&lt;wsp:rsid wsp:val=&quot;00A24325&quot;/&gt;&lt;wsp:rsid wsp:val=&quot;00A24C50&quot;/&gt;&lt;wsp:rsid wsp:val=&quot;00A2512C&quot;/&gt;&lt;wsp:rsid wsp:val=&quot;00A25B2B&quot;/&gt;&lt;wsp:rsid wsp:val=&quot;00A26549&quot;/&gt;&lt;wsp:rsid wsp:val=&quot;00A27E2A&quot;/&gt;&lt;wsp:rsid wsp:val=&quot;00A30292&quot;/&gt;&lt;wsp:rsid wsp:val=&quot;00A31D55&quot;/&gt;&lt;wsp:rsid wsp:val=&quot;00A32AE4&quot;/&gt;&lt;wsp:rsid wsp:val=&quot;00A331D0&quot;/&gt;&lt;wsp:rsid wsp:val=&quot;00A33489&quot;/&gt;&lt;wsp:rsid wsp:val=&quot;00A402EE&quot;/&gt;&lt;wsp:rsid wsp:val=&quot;00A4254A&quot;/&gt;&lt;wsp:rsid wsp:val=&quot;00A4377E&quot;/&gt;&lt;wsp:rsid wsp:val=&quot;00A46D8F&quot;/&gt;&lt;wsp:rsid wsp:val=&quot;00A5073E&quot;/&gt;&lt;wsp:rsid wsp:val=&quot;00A52A26&quot;/&gt;&lt;wsp:rsid wsp:val=&quot;00A5487E&quot;/&gt;&lt;wsp:rsid wsp:val=&quot;00A60775&quot;/&gt;&lt;wsp:rsid wsp:val=&quot;00A654FD&quot;/&gt;&lt;wsp:rsid wsp:val=&quot;00A66C67&quot;/&gt;&lt;wsp:rsid wsp:val=&quot;00A66C8D&quot;/&gt;&lt;wsp:rsid wsp:val=&quot;00A67DD1&quot;/&gt;&lt;wsp:rsid wsp:val=&quot;00A745FC&quot;/&gt;&lt;wsp:rsid wsp:val=&quot;00A76F2A&quot;/&gt;&lt;wsp:rsid wsp:val=&quot;00A77A2E&quot;/&gt;&lt;wsp:rsid wsp:val=&quot;00A845AD&quot;/&gt;&lt;wsp:rsid wsp:val=&quot;00A8467D&quot;/&gt;&lt;wsp:rsid wsp:val=&quot;00A92233&quot;/&gt;&lt;wsp:rsid wsp:val=&quot;00A93B86&quot;/&gt;&lt;wsp:rsid wsp:val=&quot;00A969B3&quot;/&gt;&lt;wsp:rsid wsp:val=&quot;00A97A77&quot;/&gt;&lt;wsp:rsid wsp:val=&quot;00AA5B87&quot;/&gt;&lt;wsp:rsid wsp:val=&quot;00AA7533&quot;/&gt;&lt;wsp:rsid wsp:val=&quot;00AB0659&quot;/&gt;&lt;wsp:rsid wsp:val=&quot;00AB13A5&quot;/&gt;&lt;wsp:rsid wsp:val=&quot;00AB3171&quot;/&gt;&lt;wsp:rsid wsp:val=&quot;00AB3662&quot;/&gt;&lt;wsp:rsid wsp:val=&quot;00AB3C02&quot;/&gt;&lt;wsp:rsid wsp:val=&quot;00AB7C8F&quot;/&gt;&lt;wsp:rsid wsp:val=&quot;00AC07DB&quot;/&gt;&lt;wsp:rsid wsp:val=&quot;00AC37CB&quot;/&gt;&lt;wsp:rsid wsp:val=&quot;00AD2871&quot;/&gt;&lt;wsp:rsid wsp:val=&quot;00AE0AB6&quot;/&gt;&lt;wsp:rsid wsp:val=&quot;00AE3BBB&quot;/&gt;&lt;wsp:rsid wsp:val=&quot;00AE42A2&quot;/&gt;&lt;wsp:rsid wsp:val=&quot;00AE4A9B&quot;/&gt;&lt;wsp:rsid wsp:val=&quot;00AE5925&quot;/&gt;&lt;wsp:rsid wsp:val=&quot;00AF1472&quot;/&gt;&lt;wsp:rsid wsp:val=&quot;00AF6724&quot;/&gt;&lt;wsp:rsid wsp:val=&quot;00B0209F&quot;/&gt;&lt;wsp:rsid wsp:val=&quot;00B103FF&quot;/&gt;&lt;wsp:rsid wsp:val=&quot;00B10465&quot;/&gt;&lt;wsp:rsid wsp:val=&quot;00B14428&quot;/&gt;&lt;wsp:rsid wsp:val=&quot;00B153DE&quot;/&gt;&lt;wsp:rsid wsp:val=&quot;00B15B08&quot;/&gt;&lt;wsp:rsid wsp:val=&quot;00B16162&quot;/&gt;&lt;wsp:rsid wsp:val=&quot;00B208C0&quot;/&gt;&lt;wsp:rsid wsp:val=&quot;00B21165&quot;/&gt;&lt;wsp:rsid wsp:val=&quot;00B22F5F&quot;/&gt;&lt;wsp:rsid wsp:val=&quot;00B2365E&quot;/&gt;&lt;wsp:rsid wsp:val=&quot;00B27706&quot;/&gt;&lt;wsp:rsid wsp:val=&quot;00B33596&quot;/&gt;&lt;wsp:rsid wsp:val=&quot;00B3491B&quot;/&gt;&lt;wsp:rsid wsp:val=&quot;00B4119B&quot;/&gt;&lt;wsp:rsid wsp:val=&quot;00B41F11&quot;/&gt;&lt;wsp:rsid wsp:val=&quot;00B4234A&quot;/&gt;&lt;wsp:rsid wsp:val=&quot;00B436B5&quot;/&gt;&lt;wsp:rsid wsp:val=&quot;00B4442D&quot;/&gt;&lt;wsp:rsid wsp:val=&quot;00B451BD&quot;/&gt;&lt;wsp:rsid wsp:val=&quot;00B515FD&quot;/&gt;&lt;wsp:rsid wsp:val=&quot;00B51BBE&quot;/&gt;&lt;wsp:rsid wsp:val=&quot;00B54688&quot;/&gt;&lt;wsp:rsid wsp:val=&quot;00B62BD8&quot;/&gt;&lt;wsp:rsid wsp:val=&quot;00B660A0&quot;/&gt;&lt;wsp:rsid wsp:val=&quot;00B66BD2&quot;/&gt;&lt;wsp:rsid wsp:val=&quot;00B67CE1&quot;/&gt;&lt;wsp:rsid wsp:val=&quot;00B7029D&quot;/&gt;&lt;wsp:rsid wsp:val=&quot;00B74FD7&quot;/&gt;&lt;wsp:rsid wsp:val=&quot;00B778DD&quot;/&gt;&lt;wsp:rsid wsp:val=&quot;00B80642&quot;/&gt;&lt;wsp:rsid wsp:val=&quot;00B81907&quot;/&gt;&lt;wsp:rsid wsp:val=&quot;00B9389F&quot;/&gt;&lt;wsp:rsid wsp:val=&quot;00B95181&quot;/&gt;&lt;wsp:rsid wsp:val=&quot;00B95E6A&quot;/&gt;&lt;wsp:rsid wsp:val=&quot;00B962CE&quot;/&gt;&lt;wsp:rsid wsp:val=&quot;00BB0E47&quot;/&gt;&lt;wsp:rsid wsp:val=&quot;00BB5514&quot;/&gt;&lt;wsp:rsid wsp:val=&quot;00BB6915&quot;/&gt;&lt;wsp:rsid wsp:val=&quot;00BB6E15&quot;/&gt;&lt;wsp:rsid wsp:val=&quot;00BB77C4&quot;/&gt;&lt;wsp:rsid wsp:val=&quot;00BC7C7B&quot;/&gt;&lt;wsp:rsid wsp:val=&quot;00BD1288&quot;/&gt;&lt;wsp:rsid wsp:val=&quot;00BD14B5&quot;/&gt;&lt;wsp:rsid wsp:val=&quot;00BE05FC&quot;/&gt;&lt;wsp:rsid wsp:val=&quot;00BE0CE3&quot;/&gt;&lt;wsp:rsid wsp:val=&quot;00BE4985&quot;/&gt;&lt;wsp:rsid wsp:val=&quot;00BF1FD7&quot;/&gt;&lt;wsp:rsid wsp:val=&quot;00BF5A22&quot;/&gt;&lt;wsp:rsid wsp:val=&quot;00C00440&quot;/&gt;&lt;wsp:rsid wsp:val=&quot;00C01E45&quot;/&gt;&lt;wsp:rsid wsp:val=&quot;00C03F4A&quot;/&gt;&lt;wsp:rsid wsp:val=&quot;00C16716&quot;/&gt;&lt;wsp:rsid wsp:val=&quot;00C20B5D&quot;/&gt;&lt;wsp:rsid wsp:val=&quot;00C212C2&quot;/&gt;&lt;wsp:rsid wsp:val=&quot;00C216B9&quot;/&gt;&lt;wsp:rsid wsp:val=&quot;00C21BAA&quot;/&gt;&lt;wsp:rsid wsp:val=&quot;00C22601&quot;/&gt;&lt;wsp:rsid wsp:val=&quot;00C249B9&quot;/&gt;&lt;wsp:rsid wsp:val=&quot;00C26051&quot;/&gt;&lt;wsp:rsid wsp:val=&quot;00C261B5&quot;/&gt;&lt;wsp:rsid wsp:val=&quot;00C26BCF&quot;/&gt;&lt;wsp:rsid wsp:val=&quot;00C322EC&quot;/&gt;&lt;wsp:rsid wsp:val=&quot;00C334C3&quot;/&gt;&lt;wsp:rsid wsp:val=&quot;00C355CE&quot;/&gt;&lt;wsp:rsid wsp:val=&quot;00C359F6&quot;/&gt;&lt;wsp:rsid wsp:val=&quot;00C378EA&quot;/&gt;&lt;wsp:rsid wsp:val=&quot;00C41B4D&quot;/&gt;&lt;wsp:rsid wsp:val=&quot;00C4308E&quot;/&gt;&lt;wsp:rsid wsp:val=&quot;00C43A32&quot;/&gt;&lt;wsp:rsid wsp:val=&quot;00C44EC0&quot;/&gt;&lt;wsp:rsid wsp:val=&quot;00C4573C&quot;/&gt;&lt;wsp:rsid wsp:val=&quot;00C51528&quot;/&gt;&lt;wsp:rsid wsp:val=&quot;00C51560&quot;/&gt;&lt;wsp:rsid wsp:val=&quot;00C53736&quot;/&gt;&lt;wsp:rsid wsp:val=&quot;00C57919&quot;/&gt;&lt;wsp:rsid wsp:val=&quot;00C70611&quot;/&gt;&lt;wsp:rsid wsp:val=&quot;00C74BA8&quot;/&gt;&lt;wsp:rsid wsp:val=&quot;00C75D35&quot;/&gt;&lt;wsp:rsid wsp:val=&quot;00C80D70&quot;/&gt;&lt;wsp:rsid wsp:val=&quot;00C81CBD&quot;/&gt;&lt;wsp:rsid wsp:val=&quot;00C81CFD&quot;/&gt;&lt;wsp:rsid wsp:val=&quot;00C828D3&quot;/&gt;&lt;wsp:rsid wsp:val=&quot;00C84C72&quot;/&gt;&lt;wsp:rsid wsp:val=&quot;00C8646A&quot;/&gt;&lt;wsp:rsid wsp:val=&quot;00C95350&quot;/&gt;&lt;wsp:rsid wsp:val=&quot;00C969D5&quot;/&gt;&lt;wsp:rsid wsp:val=&quot;00C972B0&quot;/&gt;&lt;wsp:rsid wsp:val=&quot;00CB58B0&quot;/&gt;&lt;wsp:rsid wsp:val=&quot;00CB6450&quot;/&gt;&lt;wsp:rsid wsp:val=&quot;00CB6AD5&quot;/&gt;&lt;wsp:rsid wsp:val=&quot;00CC34A7&quot;/&gt;&lt;wsp:rsid wsp:val=&quot;00CC3AF5&quot;/&gt;&lt;wsp:rsid wsp:val=&quot;00CC54C6&quot;/&gt;&lt;wsp:rsid wsp:val=&quot;00CD32F3&quot;/&gt;&lt;wsp:rsid wsp:val=&quot;00CD4CA2&quot;/&gt;&lt;wsp:rsid wsp:val=&quot;00CD65C2&quot;/&gt;&lt;wsp:rsid wsp:val=&quot;00CE1670&quot;/&gt;&lt;wsp:rsid wsp:val=&quot;00CE2D7E&quot;/&gt;&lt;wsp:rsid wsp:val=&quot;00CE3127&quot;/&gt;&lt;wsp:rsid wsp:val=&quot;00CE3E8C&quot;/&gt;&lt;wsp:rsid wsp:val=&quot;00CF162B&quot;/&gt;&lt;wsp:rsid wsp:val=&quot;00D0253B&quot;/&gt;&lt;wsp:rsid wsp:val=&quot;00D03860&quot;/&gt;&lt;wsp:rsid wsp:val=&quot;00D10C13&quot;/&gt;&lt;wsp:rsid wsp:val=&quot;00D17BBD&quot;/&gt;&lt;wsp:rsid wsp:val=&quot;00D20531&quot;/&gt;&lt;wsp:rsid wsp:val=&quot;00D229BB&quot;/&gt;&lt;wsp:rsid wsp:val=&quot;00D25C3E&quot;/&gt;&lt;wsp:rsid wsp:val=&quot;00D26773&quot;/&gt;&lt;wsp:rsid wsp:val=&quot;00D2791D&quot;/&gt;&lt;wsp:rsid wsp:val=&quot;00D40FB4&quot;/&gt;&lt;wsp:rsid wsp:val=&quot;00D4234B&quot;/&gt;&lt;wsp:rsid wsp:val=&quot;00D438B6&quot;/&gt;&lt;wsp:rsid wsp:val=&quot;00D50F75&quot;/&gt;&lt;wsp:rsid wsp:val=&quot;00D529C4&quot;/&gt;&lt;wsp:rsid wsp:val=&quot;00D56A80&quot;/&gt;&lt;wsp:rsid wsp:val=&quot;00D56B48&quot;/&gt;&lt;wsp:rsid wsp:val=&quot;00D6122E&quot;/&gt;&lt;wsp:rsid wsp:val=&quot;00D66F17&quot;/&gt;&lt;wsp:rsid wsp:val=&quot;00D67109&quot;/&gt;&lt;wsp:rsid wsp:val=&quot;00D72953&quot;/&gt;&lt;wsp:rsid wsp:val=&quot;00D752BC&quot;/&gt;&lt;wsp:rsid wsp:val=&quot;00D83225&quot;/&gt;&lt;wsp:rsid wsp:val=&quot;00D83465&quot;/&gt;&lt;wsp:rsid wsp:val=&quot;00D92E81&quot;/&gt;&lt;wsp:rsid wsp:val=&quot;00D96164&quot;/&gt;&lt;wsp:rsid wsp:val=&quot;00D966A0&quot;/&gt;&lt;wsp:rsid wsp:val=&quot;00DA3A39&quot;/&gt;&lt;wsp:rsid wsp:val=&quot;00DA3FAB&quot;/&gt;&lt;wsp:rsid wsp:val=&quot;00DA7A70&quot;/&gt;&lt;wsp:rsid wsp:val=&quot;00DB26D7&quot;/&gt;&lt;wsp:rsid wsp:val=&quot;00DB2B38&quot;/&gt;&lt;wsp:rsid wsp:val=&quot;00DB40C0&quot;/&gt;&lt;wsp:rsid wsp:val=&quot;00DB5F19&quot;/&gt;&lt;wsp:rsid wsp:val=&quot;00DC0D7B&quot;/&gt;&lt;wsp:rsid wsp:val=&quot;00DC3257&quot;/&gt;&lt;wsp:rsid wsp:val=&quot;00DC6195&quot;/&gt;&lt;wsp:rsid wsp:val=&quot;00DC6464&quot;/&gt;&lt;wsp:rsid wsp:val=&quot;00DC7255&quot;/&gt;&lt;wsp:rsid wsp:val=&quot;00DD33F2&quot;/&gt;&lt;wsp:rsid wsp:val=&quot;00DD3DA0&quot;/&gt;&lt;wsp:rsid wsp:val=&quot;00DE2627&quot;/&gt;&lt;wsp:rsid wsp:val=&quot;00DE4921&quot;/&gt;&lt;wsp:rsid wsp:val=&quot;00DE6928&quot;/&gt;&lt;wsp:rsid wsp:val=&quot;00DF07C7&quot;/&gt;&lt;wsp:rsid wsp:val=&quot;00DF099A&quot;/&gt;&lt;wsp:rsid wsp:val=&quot;00DF24FF&quot;/&gt;&lt;wsp:rsid wsp:val=&quot;00DF7853&quot;/&gt;&lt;wsp:rsid wsp:val=&quot;00E0734A&quot;/&gt;&lt;wsp:rsid wsp:val=&quot;00E1042D&quot;/&gt;&lt;wsp:rsid wsp:val=&quot;00E15306&quot;/&gt;&lt;wsp:rsid wsp:val=&quot;00E20ADF&quot;/&gt;&lt;wsp:rsid wsp:val=&quot;00E23EBD&quot;/&gt;&lt;wsp:rsid wsp:val=&quot;00E24D98&quot;/&gt;&lt;wsp:rsid wsp:val=&quot;00E25B91&quot;/&gt;&lt;wsp:rsid wsp:val=&quot;00E27FB4&quot;/&gt;&lt;wsp:rsid wsp:val=&quot;00E33596&quot;/&gt;&lt;wsp:rsid wsp:val=&quot;00E33F10&quot;/&gt;&lt;wsp:rsid wsp:val=&quot;00E37B74&quot;/&gt;&lt;wsp:rsid wsp:val=&quot;00E401E6&quot;/&gt;&lt;wsp:rsid wsp:val=&quot;00E44BFB&quot;/&gt;&lt;wsp:rsid wsp:val=&quot;00E5790F&quot;/&gt;&lt;wsp:rsid wsp:val=&quot;00E672C6&quot;/&gt;&lt;wsp:rsid wsp:val=&quot;00E70929&quot;/&gt;&lt;wsp:rsid wsp:val=&quot;00E715BE&quot;/&gt;&lt;wsp:rsid wsp:val=&quot;00E71E99&quot;/&gt;&lt;wsp:rsid wsp:val=&quot;00E75C06&quot;/&gt;&lt;wsp:rsid wsp:val=&quot;00E77776&quot;/&gt;&lt;wsp:rsid wsp:val=&quot;00E800EA&quot;/&gt;&lt;wsp:rsid wsp:val=&quot;00E8118C&quot;/&gt;&lt;wsp:rsid wsp:val=&quot;00E819C5&quot;/&gt;&lt;wsp:rsid wsp:val=&quot;00E82BF8&quot;/&gt;&lt;wsp:rsid wsp:val=&quot;00E855F2&quot;/&gt;&lt;wsp:rsid wsp:val=&quot;00E85825&quot;/&gt;&lt;wsp:rsid wsp:val=&quot;00E90FDF&quot;/&gt;&lt;wsp:rsid wsp:val=&quot;00E92345&quot;/&gt;&lt;wsp:rsid wsp:val=&quot;00E97B65&quot;/&gt;&lt;wsp:rsid wsp:val=&quot;00E97FEE&quot;/&gt;&lt;wsp:rsid wsp:val=&quot;00EA427A&quot;/&gt;&lt;wsp:rsid wsp:val=&quot;00EA45A1&quot;/&gt;&lt;wsp:rsid wsp:val=&quot;00EA6B31&quot;/&gt;&lt;wsp:rsid wsp:val=&quot;00EA6CF6&quot;/&gt;&lt;wsp:rsid wsp:val=&quot;00EB1352&quot;/&gt;&lt;wsp:rsid wsp:val=&quot;00EB1C70&quot;/&gt;&lt;wsp:rsid wsp:val=&quot;00EB62A1&quot;/&gt;&lt;wsp:rsid wsp:val=&quot;00EC0F52&quot;/&gt;&lt;wsp:rsid wsp:val=&quot;00EC1214&quot;/&gt;&lt;wsp:rsid wsp:val=&quot;00EC32DE&quot;/&gt;&lt;wsp:rsid wsp:val=&quot;00EC55C3&quot;/&gt;&lt;wsp:rsid wsp:val=&quot;00ED0ACE&quot;/&gt;&lt;wsp:rsid wsp:val=&quot;00ED1825&quot;/&gt;&lt;wsp:rsid wsp:val=&quot;00ED560B&quot;/&gt;&lt;wsp:rsid wsp:val=&quot;00EE22FE&quot;/&gt;&lt;wsp:rsid wsp:val=&quot;00EE42BF&quot;/&gt;&lt;wsp:rsid wsp:val=&quot;00EE7AF5&quot;/&gt;&lt;wsp:rsid wsp:val=&quot;00EF09C3&quot;/&gt;&lt;wsp:rsid wsp:val=&quot;00EF1287&quot;/&gt;&lt;wsp:rsid wsp:val=&quot;00EF4AF9&quot;/&gt;&lt;wsp:rsid wsp:val=&quot;00EF4B7E&quot;/&gt;&lt;wsp:rsid wsp:val=&quot;00EF7027&quot;/&gt;&lt;wsp:rsid wsp:val=&quot;00F009C4&quot;/&gt;&lt;wsp:rsid wsp:val=&quot;00F00D2B&quot;/&gt;&lt;wsp:rsid wsp:val=&quot;00F011C7&quot;/&gt;&lt;wsp:rsid wsp:val=&quot;00F026E4&quot;/&gt;&lt;wsp:rsid wsp:val=&quot;00F03144&quot;/&gt;&lt;wsp:rsid wsp:val=&quot;00F05603&quot;/&gt;&lt;wsp:rsid wsp:val=&quot;00F076A3&quot;/&gt;&lt;wsp:rsid wsp:val=&quot;00F07D35&quot;/&gt;&lt;wsp:rsid wsp:val=&quot;00F10E68&quot;/&gt;&lt;wsp:rsid wsp:val=&quot;00F124B8&quot;/&gt;&lt;wsp:rsid wsp:val=&quot;00F1322F&quot;/&gt;&lt;wsp:rsid wsp:val=&quot;00F165DC&quot;/&gt;&lt;wsp:rsid wsp:val=&quot;00F16A3E&quot;/&gt;&lt;wsp:rsid wsp:val=&quot;00F17545&quot;/&gt;&lt;wsp:rsid wsp:val=&quot;00F176F5&quot;/&gt;&lt;wsp:rsid wsp:val=&quot;00F17B4B&quot;/&gt;&lt;wsp:rsid wsp:val=&quot;00F24682&quot;/&gt;&lt;wsp:rsid wsp:val=&quot;00F24B7F&quot;/&gt;&lt;wsp:rsid wsp:val=&quot;00F26E98&quot;/&gt;&lt;wsp:rsid wsp:val=&quot;00F271CD&quot;/&gt;&lt;wsp:rsid wsp:val=&quot;00F33B66&quot;/&gt;&lt;wsp:rsid wsp:val=&quot;00F41694&quot;/&gt;&lt;wsp:rsid wsp:val=&quot;00F41CCA&quot;/&gt;&lt;wsp:rsid wsp:val=&quot;00F42768&quot;/&gt;&lt;wsp:rsid wsp:val=&quot;00F438CF&quot;/&gt;&lt;wsp:rsid wsp:val=&quot;00F457EB&quot;/&gt;&lt;wsp:rsid wsp:val=&quot;00F51861&quot;/&gt;&lt;wsp:rsid wsp:val=&quot;00F5359D&quot;/&gt;&lt;wsp:rsid wsp:val=&quot;00F57CB2&quot;/&gt;&lt;wsp:rsid wsp:val=&quot;00F60F94&quot;/&gt;&lt;wsp:rsid wsp:val=&quot;00F619F5&quot;/&gt;&lt;wsp:rsid wsp:val=&quot;00F6334D&quot;/&gt;&lt;wsp:rsid wsp:val=&quot;00F70D76&quot;/&gt;&lt;wsp:rsid wsp:val=&quot;00F72C96&quot;/&gt;&lt;wsp:rsid wsp:val=&quot;00F75342&quot;/&gt;&lt;wsp:rsid wsp:val=&quot;00F7744A&quot;/&gt;&lt;wsp:rsid wsp:val=&quot;00F821F4&quot;/&gt;&lt;wsp:rsid wsp:val=&quot;00F8383C&quot;/&gt;&lt;wsp:rsid wsp:val=&quot;00F860F2&quot;/&gt;&lt;wsp:rsid wsp:val=&quot;00F8711E&quot;/&gt;&lt;wsp:rsid wsp:val=&quot;00F91A20&quot;/&gt;&lt;wsp:rsid wsp:val=&quot;00F96742&quot;/&gt;&lt;wsp:rsid wsp:val=&quot;00FA139D&quot;/&gt;&lt;wsp:rsid wsp:val=&quot;00FA6283&quot;/&gt;&lt;wsp:rsid wsp:val=&quot;00FA7A97&quot;/&gt;&lt;wsp:rsid wsp:val=&quot;00FB1BA1&quot;/&gt;&lt;wsp:rsid wsp:val=&quot;00FB2FDA&quot;/&gt;&lt;wsp:rsid wsp:val=&quot;00FC20B0&quot;/&gt;&lt;wsp:rsid wsp:val=&quot;00FC2172&quot;/&gt;&lt;wsp:rsid wsp:val=&quot;00FC4123&quot;/&gt;&lt;wsp:rsid wsp:val=&quot;00FC5E5C&quot;/&gt;&lt;wsp:rsid wsp:val=&quot;00FC6E17&quot;/&gt;&lt;wsp:rsid wsp:val=&quot;00FD02C4&quot;/&gt;&lt;wsp:rsid wsp:val=&quot;00FD05AC&quot;/&gt;&lt;wsp:rsid wsp:val=&quot;00FD0A6C&quot;/&gt;&lt;wsp:rsid wsp:val=&quot;00FD6BAB&quot;/&gt;&lt;wsp:rsid wsp:val=&quot;00FE5D76&quot;/&gt;&lt;wsp:rsid wsp:val=&quot;00FF075D&quot;/&gt;&lt;/wsp:rsids&gt;&lt;/w:docPr&gt;&lt;w:body&gt;&lt;w:p wsp:rsidR=&quot;00000000&quot; wsp:rsidRDefault=&quot;003D4668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end"/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 xml:space="preserve"> (15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begin"/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instrText xml:space="preserve"> QUOTE  </w:instrTex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end"/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*</w:t>
      </w:r>
      <w:r w:rsidR="00F65155"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7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*2)/3600=</w:t>
      </w:r>
      <w:r w:rsidR="00F65155"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0,07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л/с</w:t>
      </w:r>
    </w:p>
    <w:p w:rsidR="00AB7BFE" w:rsidRPr="00F65155" w:rsidRDefault="00AB7BFE" w:rsidP="00BF1FD7">
      <w:pPr>
        <w:pStyle w:val="Style44"/>
        <w:widowControl/>
        <w:spacing w:line="360" w:lineRule="auto"/>
        <w:ind w:left="425" w:right="6182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F65155">
        <w:rPr>
          <w:rStyle w:val="FontStyle87"/>
          <w:rFonts w:cs="Arial Narrow"/>
          <w:color w:val="auto"/>
          <w:szCs w:val="20"/>
        </w:rPr>
        <w:t xml:space="preserve"> 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Общая потребность в воде:</w:t>
      </w:r>
    </w:p>
    <w:p w:rsidR="00AB7BFE" w:rsidRPr="00F65155" w:rsidRDefault="00AB7BFE" w:rsidP="00BF1FD7">
      <w:pPr>
        <w:pStyle w:val="Style44"/>
        <w:widowControl/>
        <w:spacing w:before="38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О</w:t>
      </w:r>
      <w:r w:rsidRPr="00F65155">
        <w:rPr>
          <w:rStyle w:val="FontStyle92"/>
          <w:rFonts w:ascii="Times New Roman" w:hAnsi="Times New Roman" w:cs="Arial Narrow"/>
          <w:i w:val="0"/>
          <w:iCs/>
          <w:color w:val="auto"/>
          <w:sz w:val="16"/>
          <w:szCs w:val="16"/>
          <w:vertAlign w:val="subscript"/>
        </w:rPr>
        <w:t>П</w:t>
      </w:r>
      <w:r w:rsidRPr="00F65155">
        <w:rPr>
          <w:rStyle w:val="FontStyle92"/>
          <w:rFonts w:ascii="Times New Roman" w:hAnsi="Times New Roman" w:cs="Arial Narrow"/>
          <w:i w:val="0"/>
          <w:iCs/>
          <w:color w:val="auto"/>
          <w:sz w:val="16"/>
          <w:szCs w:val="16"/>
        </w:rPr>
        <w:t>р</w:t>
      </w:r>
      <w:r w:rsidRPr="00F65155">
        <w:rPr>
          <w:rStyle w:val="FontStyle92"/>
          <w:rFonts w:ascii="Times New Roman" w:hAnsi="Times New Roman" w:cs="Arial Narrow"/>
          <w:i w:val="0"/>
          <w:iCs/>
          <w:color w:val="auto"/>
          <w:szCs w:val="12"/>
        </w:rPr>
        <w:t xml:space="preserve">= 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О</w:t>
      </w:r>
      <w:r w:rsidRPr="00F65155">
        <w:rPr>
          <w:rStyle w:val="FontStyle92"/>
          <w:rFonts w:ascii="Times New Roman" w:hAnsi="Times New Roman" w:cs="Arial Narrow"/>
          <w:i w:val="0"/>
          <w:iCs/>
          <w:color w:val="auto"/>
          <w:szCs w:val="12"/>
        </w:rPr>
        <w:t xml:space="preserve">хоз 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= 0,</w:t>
      </w:r>
      <w:r w:rsidR="00F65155"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07</w:t>
      </w:r>
      <w:r w:rsidRPr="00F65155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л/с</w:t>
      </w:r>
    </w:p>
    <w:p w:rsidR="00AB7BFE" w:rsidRPr="00E75A77" w:rsidRDefault="00AB7BFE" w:rsidP="00BF1FD7">
      <w:pPr>
        <w:pStyle w:val="TableParagraph"/>
        <w:spacing w:line="360" w:lineRule="auto"/>
        <w:ind w:left="425" w:firstLine="425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  <w:lang w:val="ru-RU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 w:val="20"/>
          <w:szCs w:val="20"/>
          <w:lang w:val="ru-RU"/>
        </w:rPr>
        <w:t>Подрядная организация должна получить разрешение на использование воды.</w:t>
      </w:r>
    </w:p>
    <w:p w:rsidR="00AB7BFE" w:rsidRPr="00E75A77" w:rsidRDefault="00AB7BFE" w:rsidP="00BF1FD7">
      <w:pPr>
        <w:pStyle w:val="Style39"/>
        <w:widowControl/>
        <w:ind w:left="322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Default="00AB7BFE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Pr="00E75A77" w:rsidRDefault="00AB7BFE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12.5 Потребность во временных зданиях и сооружениях</w:t>
      </w:r>
    </w:p>
    <w:p w:rsidR="00AB7BFE" w:rsidRPr="002119F5" w:rsidRDefault="00AB7BFE" w:rsidP="00BF1FD7">
      <w:pPr>
        <w:pStyle w:val="Style41"/>
        <w:widowControl/>
        <w:spacing w:before="86" w:line="360" w:lineRule="auto"/>
        <w:ind w:left="426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Проектом не предусматривается 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размещение бытовок для рабочих.</w:t>
      </w:r>
    </w:p>
    <w:p w:rsidR="00AB7BFE" w:rsidRPr="00E75A77" w:rsidRDefault="00AB7BFE" w:rsidP="00BF1FD7">
      <w:pPr>
        <w:pStyle w:val="Style64"/>
        <w:widowControl/>
        <w:spacing w:before="206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13.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</w:t>
      </w:r>
    </w:p>
    <w:p w:rsidR="00AB7BFE" w:rsidRPr="0026252B" w:rsidRDefault="0026252B" w:rsidP="0026252B">
      <w:pPr>
        <w:pStyle w:val="Style62"/>
        <w:widowControl/>
        <w:spacing w:before="125" w:after="336"/>
        <w:ind w:left="426" w:firstLine="425"/>
        <w:jc w:val="left"/>
        <w:rPr>
          <w:rStyle w:val="FontStyle96"/>
          <w:rFonts w:ascii="Times New Roman" w:hAnsi="Times New Roman" w:cs="Arial Narrow"/>
          <w:bCs/>
          <w:i w:val="0"/>
          <w:iCs/>
          <w:szCs w:val="20"/>
        </w:rPr>
      </w:pPr>
      <w:r>
        <w:rPr>
          <w:rStyle w:val="FontStyle96"/>
          <w:rFonts w:ascii="Times New Roman" w:hAnsi="Times New Roman" w:cs="Arial Narrow"/>
          <w:i w:val="0"/>
          <w:iCs/>
          <w:szCs w:val="20"/>
        </w:rPr>
        <w:t>Размещение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складов материал</w:t>
      </w:r>
      <w:r w:rsidR="00CF304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ов предусматривается 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в</w:t>
      </w:r>
      <w:r w:rsidRPr="005843DF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пункте</w:t>
      </w:r>
      <w:r w:rsidRPr="005843DF">
        <w:rPr>
          <w:rStyle w:val="FontStyle96"/>
          <w:rFonts w:ascii="Times New Roman" w:hAnsi="Times New Roman" w:cs="Arial Narrow"/>
          <w:b/>
          <w:i w:val="0"/>
          <w:iCs/>
          <w:szCs w:val="20"/>
        </w:rPr>
        <w:t xml:space="preserve"> </w:t>
      </w:r>
      <w:r w:rsidRPr="005843DF"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  <w:t>9.1. Строительный генеральный план</w:t>
      </w:r>
      <w:r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  <w:t>.</w:t>
      </w:r>
    </w:p>
    <w:p w:rsidR="00AB7BFE" w:rsidRPr="00E75A77" w:rsidRDefault="00AB7BFE" w:rsidP="00BF1FD7">
      <w:pPr>
        <w:pStyle w:val="Style31"/>
        <w:widowControl/>
        <w:spacing w:line="312" w:lineRule="exact"/>
        <w:ind w:left="426" w:firstLine="425"/>
        <w:jc w:val="left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</w:p>
    <w:p w:rsidR="00AB7BFE" w:rsidRPr="00E75A77" w:rsidRDefault="00AB7BFE" w:rsidP="00BF1FD7">
      <w:pPr>
        <w:pStyle w:val="Style31"/>
        <w:widowControl/>
        <w:spacing w:line="312" w:lineRule="exact"/>
        <w:ind w:left="426" w:firstLine="425"/>
        <w:jc w:val="center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14.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Предложения по обеспечению контроля качества ремонтно-строительных работ, а также поставляемого и монтируемого оборудования, конструкций и материалов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41"/>
        <w:widowControl/>
        <w:spacing w:before="82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выполнении ремонтно-строительных работ должен быть организован эффективный контроль качества выполняемых работ, направленный на обеспечение соответствия качест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 выполняемых работ на существующем объекте требованиям действующих нормативных документов и проектной документации.</w:t>
      </w:r>
    </w:p>
    <w:p w:rsidR="00AB7BFE" w:rsidRPr="00E75A77" w:rsidRDefault="00AB7BFE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Контроль качества строительства должен выполняться в соответствии с требования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ми:</w:t>
      </w:r>
    </w:p>
    <w:p w:rsidR="00AB7BFE" w:rsidRPr="00E75A77" w:rsidRDefault="00AB7BFE" w:rsidP="00BF1FD7">
      <w:pPr>
        <w:pStyle w:val="Style43"/>
        <w:widowControl/>
        <w:numPr>
          <w:ilvl w:val="0"/>
          <w:numId w:val="16"/>
        </w:numPr>
        <w:tabs>
          <w:tab w:val="left" w:pos="787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СП 48.13330.2011 «Организация строительства»;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Требуемое качество выполняемых ремонтно-строительных работ должны  обеспечивать строительные организации путем осуществления комплекса технических, экономических и организационных мер эффективного контроля на всех стадиях создания строительной про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дукции.</w:t>
      </w:r>
    </w:p>
    <w:p w:rsidR="00AB7BFE" w:rsidRPr="00E75A77" w:rsidRDefault="00AB7BFE" w:rsidP="00BF1FD7">
      <w:pPr>
        <w:pStyle w:val="TableParagraph"/>
        <w:ind w:left="426" w:firstLine="425"/>
        <w:rPr>
          <w:rStyle w:val="FontStyle96"/>
          <w:rFonts w:ascii="Times New Roman" w:hAnsi="Times New Roman" w:cs="Arial Narrow"/>
          <w:i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Контроль качества ремонтных работ осуществляется специалистами или специальными службами, входящими в состав строительных организаций или привлекаемых со стороны и оснащенными техническими средствами, обеспечивающими необходимую досто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>верность и полноту контроля.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Производственный контроль качества ремонтно-строительных работ должен включать:</w:t>
      </w:r>
    </w:p>
    <w:p w:rsidR="00AB7BFE" w:rsidRPr="00E75A77" w:rsidRDefault="00AB7BFE" w:rsidP="00BF1FD7">
      <w:pPr>
        <w:pStyle w:val="Style43"/>
        <w:widowControl/>
        <w:numPr>
          <w:ilvl w:val="0"/>
          <w:numId w:val="16"/>
        </w:numPr>
        <w:tabs>
          <w:tab w:val="left" w:pos="1147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входной контроль рабочей документации, конструкций, изделий, материалов и обору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дования;</w:t>
      </w:r>
    </w:p>
    <w:p w:rsidR="00AB7BFE" w:rsidRPr="00E75A77" w:rsidRDefault="00AB7BFE" w:rsidP="00BF1FD7">
      <w:pPr>
        <w:pStyle w:val="Style43"/>
        <w:widowControl/>
        <w:numPr>
          <w:ilvl w:val="0"/>
          <w:numId w:val="16"/>
        </w:numPr>
        <w:tabs>
          <w:tab w:val="left" w:pos="1147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операционный контроль отдельных строительных процессов или производственных операций;</w:t>
      </w:r>
    </w:p>
    <w:p w:rsidR="00AB7BFE" w:rsidRPr="00E75A77" w:rsidRDefault="00AB7BFE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 xml:space="preserve">приемочный контроль ремонтно-строительных работ. </w:t>
      </w:r>
    </w:p>
    <w:p w:rsidR="00AB7BFE" w:rsidRPr="00E75A77" w:rsidRDefault="00AB7BFE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проектной документации:</w:t>
      </w:r>
    </w:p>
    <w:p w:rsidR="00AB7BFE" w:rsidRPr="00E75A77" w:rsidRDefault="00AB7BFE" w:rsidP="00BF1FD7">
      <w:pPr>
        <w:pStyle w:val="Style43"/>
        <w:widowControl/>
        <w:numPr>
          <w:ilvl w:val="0"/>
          <w:numId w:val="15"/>
        </w:numPr>
        <w:tabs>
          <w:tab w:val="left" w:pos="1142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входном контроле рабочей документации производится проверка ее комплектно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и достаточности содержащейся в ней технической информации для производства работ.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строительных конструкций и изделий:</w:t>
      </w:r>
    </w:p>
    <w:p w:rsidR="00AB7BFE" w:rsidRPr="00E75A77" w:rsidRDefault="00AB7BFE" w:rsidP="00BF1FD7">
      <w:pPr>
        <w:pStyle w:val="Style43"/>
        <w:widowControl/>
        <w:numPr>
          <w:ilvl w:val="0"/>
          <w:numId w:val="15"/>
        </w:numPr>
        <w:tabs>
          <w:tab w:val="left" w:pos="114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входном контроле строительных конструкций, изделий, материалов и оборудова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проверяют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тов, сертификатов и других сопроводительных документов.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Операционный контроль осуществляется в ходе выполнения строительных процессов или производственных операций и обеспечивает своевременное выявление дефектов и при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нятие мер по их устранению и предупреждению.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операционном контроле проверяют соблюдение технологии выполнения строитель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но-монтажных процессов; соответствие выполняемых работ рабочим чертежам, строитель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ным нормам, правилам и стандартам. Результаты операционного контроля должны фиксиро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ваться в журнале работ. Основными документами при операционном контроле являются нор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мативные документы, технологические карты и схемы операционного контроля качества.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Схемы операционного контроля качества, как правило, содержат эскизы конструкций с указанием допускаемых отклонений в размерах, перечни операций или процессов, контроли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руемых производителем работ (мастером) с участием, при необходимости, строительной ла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боратории, геодезической и других служб специального контроля, данные о составе, сроках и способах контроля.</w:t>
      </w:r>
    </w:p>
    <w:p w:rsidR="00AB7BFE" w:rsidRPr="00E75A77" w:rsidRDefault="00AB7BFE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приемочном контроле необходимо производить проверку качества выполненных 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монтно-строительных работ, а также ответственных конструкций.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Скрытые работы подлежат освидетельствованию с составлением актов по форме, при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веденной в СП 48.13330.2011. Запрещается выполнение последующих работ при от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сутствии актов освидетельствования предшествующих скрытых работ во всех случаях.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Ответственные конструкции по мере их готовности подлежат приемке в процессе ремонтно-строительных работ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(с участием представителя проектной организации или авторского надзора) с составлением акта промежуточной приемки этих конструкций.</w:t>
      </w:r>
    </w:p>
    <w:p w:rsidR="00AB7BFE" w:rsidRPr="00E75A77" w:rsidRDefault="00AB7BFE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 всех стадиях строительства с целью проверки эффективности ранее выполненного производственного контроля должен выборочно осуществляться инспекционный контроль.</w:t>
      </w:r>
    </w:p>
    <w:p w:rsidR="00AB7BFE" w:rsidRPr="00E75A77" w:rsidRDefault="00AB7BFE" w:rsidP="00BF1FD7">
      <w:pPr>
        <w:pStyle w:val="Style34"/>
        <w:framePr w:h="231" w:hRule="exact" w:hSpace="38" w:wrap="auto" w:vAnchor="text" w:hAnchor="text" w:x="10047" w:y="2795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 результатам производственного и инспекционного контроля качества ремонтно-строительных работ должны разрабатываться мероприятия по устранению выявленных де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фектов, при этом также должны учитываться требования авторского надзора проектных организаций и органов государственного надзора и контроля, действующих на основании специальных положений.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AB7BFE" w:rsidRPr="00E75A77" w:rsidRDefault="00AB7BFE" w:rsidP="00BF1FD7">
      <w:pPr>
        <w:pStyle w:val="Style64"/>
        <w:widowControl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15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.Предложения по организации службы геодезического и лабораторного контроля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Данный пункт не разрабатывался, так как работы по капитальному ремонту планиру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 xml:space="preserve">ется проводить 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внутри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 xml:space="preserve"> здания</w:t>
      </w:r>
    </w:p>
    <w:p w:rsidR="00AB7BFE" w:rsidRDefault="00AB7BFE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26252B" w:rsidRDefault="0026252B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AB7BFE" w:rsidRPr="00E75A77" w:rsidRDefault="00AB7BFE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lastRenderedPageBreak/>
        <w:t>16.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</w:t>
      </w:r>
    </w:p>
    <w:p w:rsidR="00AB7BFE" w:rsidRPr="00E75A77" w:rsidRDefault="00AB7BFE" w:rsidP="00BF1FD7">
      <w:pPr>
        <w:pStyle w:val="Style39"/>
        <w:widowControl/>
        <w:spacing w:line="365" w:lineRule="exact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и монтажа оборудования</w:t>
      </w:r>
    </w:p>
    <w:p w:rsidR="00AB7BFE" w:rsidRPr="00E75A77" w:rsidRDefault="00AB7BFE" w:rsidP="00BF1FD7">
      <w:pPr>
        <w:pStyle w:val="Style44"/>
        <w:widowControl/>
        <w:spacing w:before="77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Данный раздел не предусматривает мероприятий, которые необходимо учесть при раз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работке рабочей документации.</w:t>
      </w:r>
    </w:p>
    <w:p w:rsidR="00AB7BFE" w:rsidRPr="00E75A77" w:rsidRDefault="00AB7BFE" w:rsidP="00BF1FD7">
      <w:pPr>
        <w:pStyle w:val="Style44"/>
        <w:widowControl/>
        <w:spacing w:before="77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AB7BFE" w:rsidRPr="00E75A77" w:rsidRDefault="00AB7BFE" w:rsidP="00BF1FD7">
      <w:pPr>
        <w:pStyle w:val="Style64"/>
        <w:widowControl/>
        <w:spacing w:before="115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17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.Обоснование потребности в жилье и социально-бытовом обслуживании персонала, участвующего в капитальном ремонте</w:t>
      </w:r>
    </w:p>
    <w:p w:rsidR="00AB7BFE" w:rsidRPr="00E75A77" w:rsidRDefault="00AB7BFE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BF1FD7">
      <w:pPr>
        <w:pStyle w:val="Style44"/>
        <w:widowControl/>
        <w:spacing w:before="72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Проект организации строительства не предполагает строительства данного объекта вахтовым методом. По этой причине потребность персонала в жилье и социально-бытовом обслуживании отсутствует.</w:t>
      </w:r>
    </w:p>
    <w:p w:rsidR="00AB7BFE" w:rsidRDefault="00AB7BFE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AB7BFE" w:rsidRDefault="00AB7BFE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AB7BFE" w:rsidRPr="00E75A77" w:rsidRDefault="00AB7BFE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18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44"/>
        <w:widowControl/>
        <w:spacing w:before="82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 работе должны допускаться машины и механизмы, освидетельствованные и испытан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ные в установленном порядке, а также полностью укомплектованные в соответствии с ин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струкциями по их использованию.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Грузоподъемные краны всех типов, за исключением кранов с ручным приводом и пневмоподъемников при ручном приводе механизмов передвижения, должны быть зарегистрирова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 в территориальных органах Госгортехнадзора.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эксплуатация машин с неисправными тормозами ходовых частей и грузо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подъемного оборудования, звуковой и световой сигнализации, приборами безопасности.</w:t>
      </w:r>
    </w:p>
    <w:p w:rsidR="00AB7BFE" w:rsidRPr="00E75A77" w:rsidRDefault="00AB7BFE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Работоспособность блокирующих устройств, состояние заземлений, ограждений, защитных средств необходимо проверять перед каждым выходом путевой машины на работу.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 управлению машинами и их обслуживанию допускаются лица, прошедшие соответст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вующую подготовку и имеющие удостоверение.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Ответственность за обеспечение условий безопасности работы машины и за безопас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ность обслуживающей бригады несет руководитель работ.</w:t>
      </w:r>
    </w:p>
    <w:p w:rsidR="00AB7BFE" w:rsidRPr="00E75A77" w:rsidRDefault="00AB7BFE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Работы по устранению возникших неисправностей, смазыванию узлов на путевых маши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нах должны производиться только после их полной остановки и остановки силового привода.</w:t>
      </w:r>
    </w:p>
    <w:p w:rsidR="00AB7BFE" w:rsidRPr="00E75A77" w:rsidRDefault="00AB7BFE" w:rsidP="00BF1FD7">
      <w:pPr>
        <w:pStyle w:val="Style34"/>
        <w:framePr w:h="231" w:hRule="exact" w:hSpace="38" w:wrap="auto" w:vAnchor="text" w:hAnchor="text" w:x="10062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оставлять машину, отдельные механизмы или оборудование с работающим двигателем.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прокладке коммуникаций участки работ ограждаются переносным металлическим ограждением высотой 1,5м.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въезде на стройплощадку устанавливается информационный щит с указанием на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именования и местонахождения объекта, наименования заказчика и подрядной организации, номеров их телефонов, лицензии, должности и фамилии производителя работ, даты начала и окончания строительства.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Опасные зоны в пределах стройплощадки и участков производства работ ограждаются или обозначаются предупредительными плакатами и сигналами, видимыми в любое время су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ток.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Для сокращения опасной зоны при работе кранов необходимо выполнение следующих мероприятий: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ограничение зоны обслуживания крана и удерживание грузов от раскачивания и па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дения, проверка надежности строповки;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не допускается вылет стрелы кранов за ограждение стройплощадки;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работа кранов возможна только при отсутствии людей и проезда автотранспорта в границах опасной зоны;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 период работы кранов организовать дежурство и наблюдение для недопущения людей и автотранспорта в опасную зону;</w:t>
      </w:r>
    </w:p>
    <w:p w:rsidR="00AB7BFE" w:rsidRPr="00E75A77" w:rsidRDefault="00AB7BFE" w:rsidP="00BF1FD7">
      <w:pPr>
        <w:pStyle w:val="Style43"/>
        <w:widowControl/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>при пропуске автотранспорта по стройплощадке работа кранов приостанавливается. Запрещается перемещение грузов кранами над помещениями при нахождении в них лю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дей и над рабочим местом монтажников.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 время работы кранов обеспечивается радиосвязь монтажников и такелажников с машинистом кранов.</w:t>
      </w:r>
    </w:p>
    <w:p w:rsidR="00AB7BFE" w:rsidRPr="00E75A77" w:rsidRDefault="00AB7BFE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работ механизированным инструментом с приставных лестниц и случай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опор запрещается.</w:t>
      </w:r>
    </w:p>
    <w:p w:rsidR="00AB7BFE" w:rsidRPr="00E75A77" w:rsidRDefault="00AB7BFE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нахождение людей в рабочей зоне строительных машин и механизмов, в пределах опасных зон падения груза.</w:t>
      </w:r>
    </w:p>
    <w:p w:rsidR="00AB7BFE" w:rsidRPr="00E75A77" w:rsidRDefault="00AB7BFE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Не допускается стоянка машин и складирование конструкций и строительного мусора на трассах действующих кабелей.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вблизи электропроводящих сетей и оборудования соблюдать габариты приближения к ним в соответствии с нормативами и специальные меры безопасно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при работе в их охранной зоне.</w:t>
      </w:r>
    </w:p>
    <w:p w:rsidR="00AB7BFE" w:rsidRPr="00E75A77" w:rsidRDefault="00AB7BFE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Электрифицированные устройства и инструменты, электросварочные аппараты и др. должны быть заземлены. Запрещается прикасаться к проводам электрических линий.</w:t>
      </w:r>
    </w:p>
    <w:p w:rsidR="00AB7BFE" w:rsidRPr="00E75A77" w:rsidRDefault="00AB7BFE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Работа в зонах действия опасных производственных факторов, в глубоких земляных разработках и на высоте допускается при оформлении наряда-допуска в соответствии СП12-135-2003.</w:t>
      </w:r>
    </w:p>
    <w:p w:rsidR="00AB7BFE" w:rsidRPr="00E75A77" w:rsidRDefault="00AB7BFE" w:rsidP="00BF1FD7">
      <w:pPr>
        <w:pStyle w:val="Style39"/>
        <w:widowControl/>
        <w:spacing w:before="130"/>
        <w:jc w:val="left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AB7BFE" w:rsidRPr="00E75A77" w:rsidRDefault="00AB7BFE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18.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1. Мероприятия по предотвращению аварийных ситуаций</w:t>
      </w:r>
    </w:p>
    <w:p w:rsidR="00AB7BFE" w:rsidRPr="00E75A77" w:rsidRDefault="00AB7BFE" w:rsidP="00BF1FD7">
      <w:pPr>
        <w:pStyle w:val="Style41"/>
        <w:widowControl/>
        <w:spacing w:before="91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Возможные аварийные ситуации: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104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поражение электрическим током;</w:t>
      </w:r>
    </w:p>
    <w:p w:rsidR="00AB7BFE" w:rsidRPr="00E75A77" w:rsidRDefault="00AB7BFE" w:rsidP="00BF1FD7">
      <w:pPr>
        <w:pStyle w:val="Style43"/>
        <w:widowControl/>
        <w:numPr>
          <w:ilvl w:val="0"/>
          <w:numId w:val="14"/>
        </w:numPr>
        <w:tabs>
          <w:tab w:val="left" w:pos="1104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пожар на стройплощадке.</w:t>
      </w:r>
    </w:p>
    <w:p w:rsidR="00AB7BFE" w:rsidRPr="00E75A77" w:rsidRDefault="00AB7BFE" w:rsidP="00BF1FD7">
      <w:pPr>
        <w:pStyle w:val="Style34"/>
        <w:framePr w:h="231" w:hRule="exact" w:hSpace="38" w:wrap="auto" w:vAnchor="text" w:hAnchor="text" w:x="10047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AB7BFE" w:rsidRPr="00E75A77" w:rsidRDefault="00AB7BFE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случае поражения электрическим током должны быть выполнены следующие меро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приятия: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снято напряжение с кабелей в зоне поражения электрическим током;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оказана доврачебная помощь пострадавшим;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before="5" w:line="312" w:lineRule="exact"/>
        <w:ind w:left="426" w:right="164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вызвана скорая помощь, спасательные и аварийные службы энергокомпаний. В случае пожара на стройплощадке необходимо: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снять напряжение с кабелей, питающих объект возгорания;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вызвать пожарную охрану и спасательную службу;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эвакуировать людей из горящего здания и опасной зоны вблизи пожара;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приступить к тушению пожара первичными средствами пожаротушения;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направить человека для встречи пожарных подразделений;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освободить стройплощадку от автотранспорта;</w:t>
      </w:r>
    </w:p>
    <w:p w:rsidR="00AB7BFE" w:rsidRPr="00E75A77" w:rsidRDefault="00AB7BFE" w:rsidP="00BF1FD7">
      <w:pPr>
        <w:pStyle w:val="Style67"/>
        <w:widowControl/>
        <w:numPr>
          <w:ilvl w:val="0"/>
          <w:numId w:val="17"/>
        </w:numPr>
        <w:tabs>
          <w:tab w:val="left" w:pos="1685"/>
        </w:tabs>
        <w:spacing w:after="370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выставить посты для запрета прохода людей к горящему объекту.</w:t>
      </w:r>
    </w:p>
    <w:p w:rsidR="00AB7BFE" w:rsidRDefault="00AB7BFE" w:rsidP="00BF1FD7">
      <w:pPr>
        <w:pStyle w:val="Style39"/>
        <w:widowControl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Pr="00E75A77" w:rsidRDefault="00AB7BFE" w:rsidP="00BF1FD7">
      <w:pPr>
        <w:pStyle w:val="Style39"/>
        <w:widowControl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lastRenderedPageBreak/>
        <w:t>18.2. Пожарная безопасность</w:t>
      </w:r>
    </w:p>
    <w:p w:rsidR="00AB7BFE" w:rsidRPr="00E75A77" w:rsidRDefault="00AB7BFE" w:rsidP="00BF1FD7">
      <w:pPr>
        <w:pStyle w:val="Style44"/>
        <w:widowControl/>
        <w:spacing w:line="240" w:lineRule="exact"/>
        <w:ind w:left="851" w:firstLine="0"/>
        <w:jc w:val="left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BF1FD7">
      <w:pPr>
        <w:pStyle w:val="Style44"/>
        <w:widowControl/>
        <w:numPr>
          <w:ilvl w:val="0"/>
          <w:numId w:val="17"/>
        </w:numPr>
        <w:spacing w:before="91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соответствии с ППБ 01-03 при производстве работ необходимо соблюдать требова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пожарной и взрывопожарной безопасности.</w:t>
      </w:r>
    </w:p>
    <w:p w:rsidR="00AB7BFE" w:rsidRPr="00E75A77" w:rsidRDefault="00AB7BFE" w:rsidP="00BF1FD7">
      <w:pPr>
        <w:pStyle w:val="Style44"/>
        <w:widowControl/>
        <w:numPr>
          <w:ilvl w:val="0"/>
          <w:numId w:val="1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Пожарная безопасность объекта обеспечивается руководителем работ в соответствии с приказом руководителя генподрядной организации.</w:t>
      </w:r>
    </w:p>
    <w:p w:rsidR="00AB7BFE" w:rsidRPr="00E75A77" w:rsidRDefault="00AB7BFE" w:rsidP="00BF1FD7">
      <w:pPr>
        <w:pStyle w:val="Style41"/>
        <w:widowControl/>
        <w:numPr>
          <w:ilvl w:val="0"/>
          <w:numId w:val="1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У въезда на строительную площадку устанавливается план противопожарной защиты объекта с нанесенными строящимися, существующими и временными зданиями и сооружения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ми, въездами-выездами, подъездами, с указанием местонахождения водоисточников, средств пожаротушения и связи.</w:t>
      </w:r>
    </w:p>
    <w:p w:rsidR="00AB7BFE" w:rsidRPr="00E75A77" w:rsidRDefault="00AB7BFE" w:rsidP="00BF1FD7">
      <w:pPr>
        <w:pStyle w:val="Style41"/>
        <w:widowControl/>
        <w:numPr>
          <w:ilvl w:val="0"/>
          <w:numId w:val="1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Дороги и проезды на стройплощадке должны иметь твердое покрытие, пригодное для проезда пожарных машин в любое время года. Ширина въездных ворот должна быть не менее 4м.</w:t>
      </w:r>
    </w:p>
    <w:p w:rsidR="00AB7BFE" w:rsidRPr="00E75A77" w:rsidRDefault="00AB7BFE" w:rsidP="00BF1FD7">
      <w:pPr>
        <w:pStyle w:val="Style41"/>
        <w:widowControl/>
        <w:numPr>
          <w:ilvl w:val="0"/>
          <w:numId w:val="1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зоне работ необходимо иметь комплекты противопожарных средств из расчета 1 комплект на 200м2 площади работ.</w:t>
      </w:r>
    </w:p>
    <w:p w:rsidR="00AB7BFE" w:rsidRPr="00E75A77" w:rsidRDefault="00AB7BFE" w:rsidP="00BF1FD7">
      <w:pPr>
        <w:pStyle w:val="Style41"/>
        <w:widowControl/>
        <w:numPr>
          <w:ilvl w:val="0"/>
          <w:numId w:val="17"/>
        </w:numPr>
        <w:spacing w:line="312" w:lineRule="exact"/>
        <w:ind w:left="426" w:right="461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Хранение горючих материалов, баллонов с газом на территории строительства не предусматривается. Доставка данных материалов осуществляется в объеме сменной по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требности.</w:t>
      </w:r>
    </w:p>
    <w:p w:rsidR="00AB7BFE" w:rsidRPr="00E75A77" w:rsidRDefault="00AB7BFE" w:rsidP="00BF1FD7">
      <w:pPr>
        <w:pStyle w:val="Style41"/>
        <w:widowControl/>
        <w:numPr>
          <w:ilvl w:val="0"/>
          <w:numId w:val="1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Заправка строительных машин выполняется централизовано вне территории строи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тельства.</w:t>
      </w:r>
    </w:p>
    <w:p w:rsidR="00AB7BFE" w:rsidRPr="00E75A77" w:rsidRDefault="00AB7BFE" w:rsidP="00BF1FD7">
      <w:pPr>
        <w:pStyle w:val="Style41"/>
        <w:widowControl/>
        <w:numPr>
          <w:ilvl w:val="0"/>
          <w:numId w:val="1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Сварочные и другие пожароопасные работы выполняются в соответствии с правилами пожарной безопасности.</w:t>
      </w:r>
    </w:p>
    <w:p w:rsidR="00AB7BFE" w:rsidRPr="00E75A77" w:rsidRDefault="00AB7BFE" w:rsidP="00BF1FD7">
      <w:pPr>
        <w:pStyle w:val="Style44"/>
        <w:widowControl/>
        <w:numPr>
          <w:ilvl w:val="0"/>
          <w:numId w:val="1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Временные электрические сети и электрооборудование должны соответствовать ПУЭ и другим нормативным документам.</w:t>
      </w:r>
    </w:p>
    <w:p w:rsidR="00AB7BFE" w:rsidRPr="00E75A77" w:rsidRDefault="00AB7BFE" w:rsidP="00BF1FD7">
      <w:pPr>
        <w:pStyle w:val="Style41"/>
        <w:widowControl/>
        <w:numPr>
          <w:ilvl w:val="0"/>
          <w:numId w:val="1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 началу строительных работ должно быть обеспечено противопожарное водоснабже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ние от существующих источников воды.</w:t>
      </w:r>
    </w:p>
    <w:p w:rsidR="00AB7BFE" w:rsidRPr="00E75A77" w:rsidRDefault="00AB7BFE" w:rsidP="00BF1FD7">
      <w:pPr>
        <w:pStyle w:val="Style44"/>
        <w:widowControl/>
        <w:numPr>
          <w:ilvl w:val="0"/>
          <w:numId w:val="1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Пожаротушение осуществляется от пожарного гидранта на существующем водопроводе пожарными машинами.</w:t>
      </w:r>
    </w:p>
    <w:p w:rsidR="00AB7BFE" w:rsidRPr="00E75A77" w:rsidRDefault="00AB7BFE" w:rsidP="00BF1FD7">
      <w:pPr>
        <w:pStyle w:val="Style41"/>
        <w:widowControl/>
        <w:numPr>
          <w:ilvl w:val="0"/>
          <w:numId w:val="17"/>
        </w:numPr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Строительная площадка обеспечивается звуковым сигналом для подачи тревоги и средствами связи для вызова пожарной части в любое время суток.</w:t>
      </w:r>
    </w:p>
    <w:p w:rsidR="00AB7BFE" w:rsidRPr="00E75A77" w:rsidRDefault="00AB7BFE" w:rsidP="00BF1FD7">
      <w:pPr>
        <w:pStyle w:val="Style44"/>
        <w:widowControl/>
        <w:numPr>
          <w:ilvl w:val="0"/>
          <w:numId w:val="17"/>
        </w:numPr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курение и использование открытого огня вблизи баллонов с газом, горю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чих материалов.</w:t>
      </w:r>
    </w:p>
    <w:p w:rsidR="00AB7BFE" w:rsidRPr="00AC16B3" w:rsidRDefault="00AB7BFE" w:rsidP="00AC16B3">
      <w:pPr>
        <w:pStyle w:val="TableParagraph"/>
        <w:spacing w:line="360" w:lineRule="auto"/>
        <w:ind w:left="425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В процессе производства работ необходимо выполнять требования органов пожарного и санитарного надзора</w:t>
      </w:r>
    </w:p>
    <w:p w:rsidR="00AB7BFE" w:rsidRPr="00E75A77" w:rsidRDefault="00AB7BFE" w:rsidP="00BF1FD7">
      <w:pPr>
        <w:pStyle w:val="Style39"/>
        <w:widowControl/>
        <w:spacing w:before="18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18.3. Гигиена труда</w:t>
      </w:r>
    </w:p>
    <w:p w:rsidR="00AB7BFE" w:rsidRPr="00E75A77" w:rsidRDefault="00AB7BFE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соответствии с санитарными планами обеспечивается создание оптимальных условий труда и трудового процесса при организации и проведении ремонтно-строительных работ, снижения риска нарушения здоровья работающих, а также людей, находящихся в зоне влия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строительного производства.</w:t>
      </w:r>
    </w:p>
    <w:p w:rsidR="00AB7BFE" w:rsidRPr="00E75A77" w:rsidRDefault="00AB7BFE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Работодатель обеспечивает постоянное поддержание условий труда, отвечающих тре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бованиям санитарных правил, а при невозможности соблюдения предельно допустимых уров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ней и концентраций (ПДУ и ПДК) вредных производственных факторов на рабочих местах обеспечивает работников средствами индивидуальной защиты.</w:t>
      </w:r>
    </w:p>
    <w:p w:rsidR="00AB7BFE" w:rsidRPr="00E75A77" w:rsidRDefault="00AB7BFE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Работодатель обеспечивает:</w:t>
      </w:r>
    </w:p>
    <w:p w:rsidR="00AB7BFE" w:rsidRPr="00E75A77" w:rsidRDefault="00AB7BFE" w:rsidP="00BF1FD7">
      <w:pPr>
        <w:pStyle w:val="Style43"/>
        <w:widowControl/>
        <w:tabs>
          <w:tab w:val="left" w:pos="1147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>организацию производственного контроля за соблюдением условий труда и трудового процесса по показателям вредности и опасности факторов производственной среды, тяже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и напряженности труда;</w:t>
      </w:r>
    </w:p>
    <w:p w:rsidR="00AB7BFE" w:rsidRPr="00E75A77" w:rsidRDefault="00AB7BFE" w:rsidP="00BF1FD7">
      <w:pPr>
        <w:pStyle w:val="Style67"/>
        <w:widowControl/>
        <w:tabs>
          <w:tab w:val="left" w:pos="1133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>работников спецодеждой, спецобувью и другими средствами индивидуальной защиты. Работники должны соблюдать требования санитарных правил, касающихся применения методов и средств предупреждения и защиты от воздействия вредных производственных факторов.</w:t>
      </w:r>
    </w:p>
    <w:p w:rsidR="00AB7BFE" w:rsidRPr="00E75A77" w:rsidRDefault="00AB7BFE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Применяются меры по уменьшению пылеобразования. Работающие в условиях запыленности должны быть обеспечены средствами защиты органов дыхания от пыли и микроорганиз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мов.</w:t>
      </w:r>
    </w:p>
    <w:p w:rsidR="00AB7BFE" w:rsidRPr="00E75A77" w:rsidRDefault="00AB7BFE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обеспечения работающих на строительной площадке питьевой водой предусматри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вается подвоз бутилированной воды. Расстояние от рабочих мест до питьевых установок не должно превышать 75м.</w:t>
      </w:r>
    </w:p>
    <w:p w:rsidR="00AB7BFE" w:rsidRPr="00E75A77" w:rsidRDefault="00AB7BFE" w:rsidP="00BF1FD7">
      <w:pPr>
        <w:pStyle w:val="Style44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организации режима труда в ППР необходимо предусмотреть перерывы для приема пищи и организацию питания работающих.</w:t>
      </w:r>
    </w:p>
    <w:p w:rsidR="00AB7BFE" w:rsidRPr="00E75A77" w:rsidRDefault="00AB7BFE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Все работники, занятые на работах с вредными или опасными условиями труда, должны быть обеспечены специальной одеждой, обувью, средствами индивидуальной защиты (СИЗ) в соответствии с нормами.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19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.Описание проектных решений и мероприятий по охране окружающей среды в период капремонта</w:t>
      </w:r>
    </w:p>
    <w:p w:rsidR="00AB7BFE" w:rsidRPr="00E75A77" w:rsidRDefault="00AB7BFE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AB7BFE" w:rsidRPr="00E75A77" w:rsidRDefault="00AB7BFE" w:rsidP="00BF1FD7">
      <w:pPr>
        <w:pStyle w:val="Style44"/>
        <w:widowControl/>
        <w:spacing w:before="77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строительно-монтажных работ необходимо осуществлять мероприя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тия и работы по охране окружающей среды.</w:t>
      </w:r>
    </w:p>
    <w:p w:rsidR="00AB7BFE" w:rsidRPr="00E75A77" w:rsidRDefault="00AB7BFE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Стоянку и заправку строительных механизмов ГСМ следует производить на специали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зированных площадках, не допуская их пролив и попадание на грунт. После заправки проли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тое масло и топливо должны быть немедленно удалено.</w:t>
      </w:r>
    </w:p>
    <w:p w:rsidR="00AB7BFE" w:rsidRPr="00E75A77" w:rsidRDefault="00AB7BFE" w:rsidP="00BF1FD7">
      <w:pPr>
        <w:pStyle w:val="Style20"/>
        <w:framePr w:h="211" w:hRule="exact" w:hSpace="38" w:wrap="auto" w:vAnchor="text" w:hAnchor="text" w:x="9932" w:y="1244"/>
        <w:widowControl/>
        <w:ind w:left="426" w:firstLine="425"/>
        <w:rPr>
          <w:rStyle w:val="FontStyle109"/>
          <w:rFonts w:ascii="Times New Roman" w:hAnsi="Times New Roman" w:cs="Arial Narrow"/>
          <w:i w:val="0"/>
          <w:iCs/>
          <w:szCs w:val="18"/>
        </w:rPr>
      </w:pPr>
    </w:p>
    <w:p w:rsidR="00AB7BFE" w:rsidRPr="00E75A77" w:rsidRDefault="00AB7BFE" w:rsidP="00BF1FD7">
      <w:pPr>
        <w:pStyle w:val="Style8"/>
        <w:framePr w:h="312" w:hRule="exact" w:hSpace="38" w:wrap="auto" w:vAnchor="text" w:hAnchor="text" w:x="8156" w:y="1441"/>
        <w:widowControl/>
        <w:ind w:left="426" w:firstLine="425"/>
        <w:jc w:val="both"/>
        <w:rPr>
          <w:rStyle w:val="FontStyle79"/>
          <w:rFonts w:ascii="Times New Roman" w:hAnsi="Times New Roman"/>
          <w:i w:val="0"/>
          <w:iCs/>
          <w:szCs w:val="26"/>
        </w:rPr>
      </w:pP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принимать конструктивные и технологические меры по сниже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нию уровня шума. Для уменьшения количества пыли дороги, особенно в сухой жаркий период, периодически поливать водой.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исключения уплотнения грунта и выноса грязи с территории строительной пло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щадки устраиваются временные дороги из бетонных дорожных плит, на выезде со строи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тельной площадки предусматривается пункт для мойки колес автотранспорта с замкнутой системой очистки воды.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В процессе строительства образуются следующие типы отходов: </w:t>
      </w:r>
      <w:r w:rsidRPr="00EC55C3">
        <w:rPr>
          <w:rStyle w:val="FontStyle96"/>
          <w:rFonts w:ascii="Times New Roman" w:hAnsi="Times New Roman" w:cs="Arial Narrow"/>
          <w:i w:val="0"/>
          <w:iCs/>
          <w:szCs w:val="20"/>
        </w:rPr>
        <w:t>строител</w:t>
      </w:r>
      <w:r w:rsidRPr="00EC55C3">
        <w:rPr>
          <w:rStyle w:val="FontStyle96"/>
          <w:rFonts w:ascii="Times New Roman" w:hAnsi="Times New Roman" w:cs="Arial Narrow"/>
          <w:i w:val="0"/>
          <w:iCs/>
          <w:sz w:val="12"/>
          <w:szCs w:val="12"/>
        </w:rPr>
        <w:t>Ь</w:t>
      </w:r>
      <w:r w:rsidRPr="00EC55C3">
        <w:rPr>
          <w:rStyle w:val="FontStyle96"/>
          <w:rFonts w:ascii="Times New Roman" w:hAnsi="Times New Roman" w:cs="Arial Narrow"/>
          <w:i w:val="0"/>
          <w:iCs/>
          <w:szCs w:val="20"/>
        </w:rPr>
        <w:t>ный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мусор (IV класс опасности); бытовые отходы (IV класс опасности). Удаление бытовых и строитель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отходов выполнять в соответствии с требованиями СП42.13330.2011, собирая их в за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крывающиеся стальные контейнеры, исключающие загрязнение окружающей среды. По мере накопления мусор вывозят силами специализированной организации на полигоны бытовых отходов.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не разрешается превышение предельно допустимых концен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траций вредных веществ в воздухе рабочей зоны, при этом необходимо пользоваться прибо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рами, применяемыми для санитарно-гигиенической оценки вредных производственных факто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ров.</w:t>
      </w:r>
    </w:p>
    <w:p w:rsidR="00AB7BFE" w:rsidRPr="00E75A77" w:rsidRDefault="00AB7BFE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Работы на территории выполнять с использованием экологически безопасных методов производства работ и средств механизации.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Отходы при производстве работ собирать в контейнеры и вывозить на свалку. Запре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щается сжигание отходов на площадке строительства.</w:t>
      </w:r>
    </w:p>
    <w:p w:rsidR="00AB7BFE" w:rsidRPr="00E75A77" w:rsidRDefault="00AB7BFE" w:rsidP="00BF1FD7">
      <w:pPr>
        <w:pStyle w:val="Style64"/>
        <w:widowControl/>
        <w:spacing w:before="67" w:line="370" w:lineRule="exact"/>
        <w:ind w:right="-3"/>
        <w:jc w:val="left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AB7BFE" w:rsidRPr="00E75A77" w:rsidRDefault="00AB7BFE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20. Описание проектных решений и мероприятий по охране объектов в период капремонта</w:t>
      </w:r>
    </w:p>
    <w:p w:rsidR="00AB7BFE" w:rsidRPr="00E75A77" w:rsidRDefault="00AB7BFE" w:rsidP="00BF1FD7">
      <w:pPr>
        <w:pStyle w:val="Style41"/>
        <w:widowControl/>
        <w:spacing w:before="77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На строительной площадке должны быть приняты мероприятия по охране объектов в период капитального ремонта в соответствии с постановлением Правительства РФ от </w:t>
      </w:r>
      <w:r w:rsidRPr="00E75A77">
        <w:rPr>
          <w:rStyle w:val="FontStyle96"/>
          <w:rFonts w:ascii="Times New Roman" w:hAnsi="Times New Roman" w:cs="Arial Narrow"/>
          <w:i w:val="0"/>
          <w:iCs/>
          <w:spacing w:val="-20"/>
          <w:szCs w:val="20"/>
        </w:rPr>
        <w:t xml:space="preserve">15 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февраля 2011г. № 73.</w:t>
      </w:r>
    </w:p>
    <w:p w:rsidR="00AB7BFE" w:rsidRPr="00E75A77" w:rsidRDefault="00AB7BFE" w:rsidP="00BF1FD7">
      <w:pPr>
        <w:pStyle w:val="Style41"/>
        <w:widowControl/>
        <w:spacing w:before="5" w:after="307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При проходе (проезде) лица или транспортного средства на строительную площадку необходимо произвести идентификацию личности, транспортного средства и провести про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верку действительности оснований для прохода (проезда) на территорию объекта, произве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досмотр лиц, а также транспортных средств.</w:t>
      </w:r>
    </w:p>
    <w:p w:rsidR="00AB7BFE" w:rsidRPr="00E75A77" w:rsidRDefault="00AB7BFE" w:rsidP="00BF1FD7">
      <w:pPr>
        <w:pStyle w:val="Style64"/>
        <w:widowControl/>
        <w:spacing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21. Обоснование принятой продолжительности капитального ремонта объекта и его отдельных этапов</w:t>
      </w:r>
    </w:p>
    <w:p w:rsidR="00AB7BFE" w:rsidRPr="00AC16B3" w:rsidRDefault="00AB7BFE" w:rsidP="00BF1FD7">
      <w:pPr>
        <w:pStyle w:val="Style41"/>
        <w:widowControl/>
        <w:spacing w:before="72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AC16B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Продолжительность капитального ремонта принята по «Нормам продолжительности капитального ремонта жилых и общественных зданий и объектов городского благоустрой</w:t>
      </w:r>
      <w:r w:rsidRPr="00AC16B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softHyphen/>
        <w:t>ства» по таблице 2.</w:t>
      </w:r>
    </w:p>
    <w:p w:rsidR="00AB7BFE" w:rsidRPr="00E75A77" w:rsidRDefault="00AB7BFE" w:rsidP="00AC16B3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AC16B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Для ремонта </w:t>
      </w:r>
      <w:r w:rsidRPr="00AC16B3">
        <w:rPr>
          <w:rStyle w:val="FontStyle96"/>
          <w:rFonts w:ascii="Times New Roman" w:hAnsi="Times New Roman" w:cs="Arial Narrow"/>
          <w:i w:val="0"/>
          <w:iCs/>
          <w:color w:val="auto"/>
          <w:szCs w:val="20"/>
          <w:u w:val="single"/>
        </w:rPr>
        <w:t>кровли</w:t>
      </w:r>
      <w:r w:rsidRPr="00AC16B3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по группе Г (ремонт кровель из штучных и рулонных материалов)</w:t>
      </w:r>
      <w:r w:rsidRPr="00854EF6">
        <w:rPr>
          <w:rStyle w:val="FontStyle96"/>
          <w:rFonts w:ascii="Times New Roman" w:hAnsi="Times New Roman" w:cs="Arial Narrow"/>
          <w:i w:val="0"/>
          <w:iCs/>
          <w:color w:val="FF0000"/>
          <w:szCs w:val="20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при площади кровли </w:t>
      </w:r>
      <w:r w:rsidR="00FB0E09">
        <w:rPr>
          <w:rStyle w:val="FontStyle96"/>
          <w:rFonts w:ascii="Times New Roman" w:hAnsi="Times New Roman" w:cs="Arial Narrow"/>
          <w:i w:val="0"/>
          <w:iCs/>
          <w:szCs w:val="20"/>
        </w:rPr>
        <w:t>544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м2 продолжительность работ составит 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к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р = </w:t>
      </w:r>
      <w:r w:rsidR="0026252B">
        <w:rPr>
          <w:rStyle w:val="FontStyle96"/>
          <w:rFonts w:ascii="Times New Roman" w:hAnsi="Times New Roman" w:cs="Arial Narrow"/>
          <w:i w:val="0"/>
          <w:iCs/>
          <w:szCs w:val="20"/>
        </w:rPr>
        <w:t>1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мес.</w:t>
      </w:r>
    </w:p>
    <w:p w:rsidR="00AB7BFE" w:rsidRPr="00E75A77" w:rsidRDefault="00AB7BFE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22 .Перечень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земляных, строительных, монтажных и иных работ, которые могут повлиять на техническое состояние и надежность таких зданий и сооружений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E75A77" w:rsidRDefault="00AB7BFE" w:rsidP="00BF1FD7">
      <w:pPr>
        <w:pStyle w:val="Style44"/>
        <w:widowControl/>
        <w:spacing w:before="77"/>
        <w:ind w:left="426" w:firstLine="425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непосредственной близости от строящегося здания нет зданий и сооружений, на ко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торые могут повлиять проводимые ремонтно-строительные работы.</w:t>
      </w:r>
    </w:p>
    <w:p w:rsidR="00AB7BFE" w:rsidRPr="00E75A77" w:rsidRDefault="00AB7BFE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BFE" w:rsidRPr="00F65155" w:rsidRDefault="00AB7BFE" w:rsidP="00BF1FD7">
      <w:pPr>
        <w:pStyle w:val="Style62"/>
        <w:widowControl/>
        <w:spacing w:before="120" w:line="365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color w:val="auto"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23.Технико-экономические показатели по организации капитального </w:t>
      </w:r>
      <w:r w:rsidRPr="00F65155">
        <w:rPr>
          <w:rStyle w:val="FontStyle95"/>
          <w:rFonts w:ascii="Times New Roman" w:hAnsi="Times New Roman" w:cs="Arial Narrow"/>
          <w:bCs/>
          <w:i w:val="0"/>
          <w:iCs/>
          <w:color w:val="auto"/>
          <w:szCs w:val="26"/>
        </w:rPr>
        <w:t>ремонта</w:t>
      </w:r>
    </w:p>
    <w:tbl>
      <w:tblPr>
        <w:tblW w:w="98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661"/>
        <w:gridCol w:w="2074"/>
      </w:tblGrid>
      <w:tr w:rsidR="00F65155" w:rsidRPr="00F65155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FE" w:rsidRPr="00F65155" w:rsidRDefault="00AB7BFE" w:rsidP="004E3BB1">
            <w:pPr>
              <w:pStyle w:val="Style37"/>
              <w:widowControl/>
              <w:spacing w:line="312" w:lineRule="exact"/>
              <w:ind w:left="-40" w:firstLine="40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FE" w:rsidRPr="00F65155" w:rsidRDefault="00AB7BFE" w:rsidP="004E3BB1">
            <w:pPr>
              <w:pStyle w:val="Style37"/>
              <w:widowControl/>
              <w:ind w:left="426" w:firstLine="425"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Наименование показателей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FE" w:rsidRPr="00F65155" w:rsidRDefault="00AB7BFE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Ед. изм.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FE" w:rsidRPr="00F65155" w:rsidRDefault="00AB7BFE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Кол-во</w:t>
            </w:r>
          </w:p>
        </w:tc>
      </w:tr>
      <w:tr w:rsidR="00F65155" w:rsidRPr="00F65155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EC55C3">
            <w:pPr>
              <w:pStyle w:val="Style37"/>
              <w:widowControl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 xml:space="preserve">Общая сметная стоимость в ценах на 1 квартал 2016  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тыс. руб.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F65155" w:rsidP="000A5E73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813,23</w:t>
            </w:r>
          </w:p>
        </w:tc>
      </w:tr>
      <w:tr w:rsidR="00F65155" w:rsidRPr="00F65155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Общая продолжительность капитального ремонта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мес.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</w:t>
            </w:r>
          </w:p>
        </w:tc>
      </w:tr>
      <w:tr w:rsidR="00F65155" w:rsidRPr="00F65155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Максимальная численность работающих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AB7BFE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BFE" w:rsidRPr="00F65155" w:rsidRDefault="00F65155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F6515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7</w:t>
            </w:r>
          </w:p>
        </w:tc>
      </w:tr>
    </w:tbl>
    <w:p w:rsidR="00AB7BFE" w:rsidRPr="00EC55C3" w:rsidRDefault="00AB7BFE" w:rsidP="00BF1FD7">
      <w:pPr>
        <w:rPr>
          <w:color w:val="FF0000"/>
        </w:rPr>
      </w:pPr>
    </w:p>
    <w:sectPr w:rsidR="00AB7BFE" w:rsidRPr="00EC55C3" w:rsidSect="0066045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567" w:bottom="284" w:left="1418" w:header="0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FE" w:rsidRDefault="00AB7BFE" w:rsidP="00FC20B0">
      <w:pPr>
        <w:spacing w:line="240" w:lineRule="auto"/>
      </w:pPr>
      <w:r>
        <w:separator/>
      </w:r>
    </w:p>
  </w:endnote>
  <w:endnote w:type="continuationSeparator" w:id="0">
    <w:p w:rsidR="00AB7BFE" w:rsidRDefault="00AB7BFE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FE" w:rsidRPr="00862B5C" w:rsidRDefault="008F215E">
    <w:pPr>
      <w:pStyle w:val="a5"/>
      <w:rPr>
        <w:szCs w:val="24"/>
      </w:rPr>
    </w:pPr>
    <w:r>
      <w:rPr>
        <w:noProof/>
        <w:lang w:eastAsia="ru-RU"/>
      </w:rPr>
      <w:pict>
        <v:group id="Group 351" o:spid="_x0000_s2054" style="position:absolute;margin-left:62.95pt;margin-top:779.65pt;width:513.05pt;height:53.85pt;z-index:251654656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">
          <v:group id="Group 350" o:spid="_x0000_s2055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8" o:spid="_x0000_s2056" type="#_x0000_t202" style="position:absolute;left:4934;top:15876;width:6009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<v:textbox inset="0,0,0,0">
                <w:txbxContent>
                  <w:p w:rsidR="00AB7BFE" w:rsidRPr="00E82BF8" w:rsidRDefault="00AB7BFE" w:rsidP="00B15B08">
                    <w:pPr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150-16/106-9-ПОС</w:t>
                    </w:r>
                  </w:p>
                </w:txbxContent>
              </v:textbox>
            </v:shape>
            <v:shape id="Text Box 347" o:spid="_x0000_s2057" type="#_x0000_t202" style="position:absolute;left:10941;top:16074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<v:textbox inset="0,0,0,0">
                <w:txbxContent>
                  <w:p w:rsidR="00AB7BFE" w:rsidRDefault="00F65155" w:rsidP="0066045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F215E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AB7BFE" w:rsidRPr="00B15B08" w:rsidRDefault="00AB7BFE" w:rsidP="00B15B08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346" o:spid="_x0000_s2058" type="#_x0000_t202" style="position:absolute;left:10941;top:1567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<v:textbox inset="0,0,0,0">
                <w:txbxContent>
                  <w:p w:rsidR="00AB7BFE" w:rsidRPr="00B15B08" w:rsidRDefault="00AB7BFE" w:rsidP="00B15B08">
                    <w:pPr>
                      <w:jc w:val="center"/>
                      <w:rPr>
                        <w:sz w:val="20"/>
                        <w:szCs w:val="24"/>
                      </w:rPr>
                    </w:pPr>
                    <w:r w:rsidRPr="00B15B08">
                      <w:rPr>
                        <w:sz w:val="20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5" o:spid="_x0000_s2059" type="#_x0000_t202" style="position:absolute;left:4365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<v:textbox inset="0,0,0,0">
                <w:txbxContent>
                  <w:p w:rsidR="00AB7BFE" w:rsidRPr="00B15B08" w:rsidRDefault="00AB7BFE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Дата</w:t>
                    </w:r>
                  </w:p>
                </w:txbxContent>
              </v:textbox>
            </v:shape>
            <v:shape id="Text Box 344" o:spid="_x0000_s2060" type="#_x0000_t202" style="position:absolute;left:3515;top:16188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<v:textbox inset="0,0,0,0">
                <w:txbxContent>
                  <w:p w:rsidR="00AB7BFE" w:rsidRPr="00B15B08" w:rsidRDefault="00AB7BFE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Подп</w:t>
                    </w:r>
                    <w:r>
                      <w:rPr>
                        <w:b/>
                        <w:sz w:val="16"/>
                        <w:szCs w:val="24"/>
                      </w:rPr>
                      <w:t>ись</w:t>
                    </w:r>
                  </w:p>
                </w:txbxContent>
              </v:textbox>
            </v:shape>
            <v:shape id="Text Box 343" o:spid="_x0000_s2061" type="#_x0000_t202" style="position:absolute;left:2948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<v:textbox inset="0,0,0,0">
                <w:txbxContent>
                  <w:p w:rsidR="00AB7BFE" w:rsidRPr="00B15B08" w:rsidRDefault="00AB7BFE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24"/>
                      </w:rPr>
                      <w:t>№док.</w:t>
                    </w:r>
                  </w:p>
                </w:txbxContent>
              </v:textbox>
            </v:shape>
            <v:shape id="Text Box 342" o:spid="_x0000_s2062" type="#_x0000_t202" style="position:absolute;left:2381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<v:textbox inset="0,0,0,0">
                <w:txbxContent>
                  <w:p w:rsidR="00AB7BFE" w:rsidRPr="00B15B08" w:rsidRDefault="00AB7BFE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1" o:spid="_x0000_s2063" type="#_x0000_t202" style="position:absolute;left:1814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<v:textbox inset="0,0,0,0">
                <w:txbxContent>
                  <w:p w:rsidR="00AB7BFE" w:rsidRPr="00B15B08" w:rsidRDefault="00AB7BFE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Кол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  <w:r>
                      <w:rPr>
                        <w:b/>
                        <w:sz w:val="16"/>
                        <w:szCs w:val="24"/>
                      </w:rPr>
                      <w:t>у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ч.</w:t>
                    </w:r>
                  </w:p>
                </w:txbxContent>
              </v:textbox>
            </v:shape>
            <v:shape id="Text Box 340" o:spid="_x0000_s2064" type="#_x0000_t202" style="position:absolute;left:1247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wCMMA&#10;AADc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wCMMAAADcAAAADwAAAAAAAAAAAAAAAACYAgAAZHJzL2Rv&#10;d25yZXYueG1sUEsFBgAAAAAEAAQA9QAAAIgDAAAAAA==&#10;" stroked="f">
              <v:textbox inset="0,0,0,0">
                <w:txbxContent>
                  <w:p w:rsidR="00AB7BFE" w:rsidRPr="00B15B08" w:rsidRDefault="00AB7BFE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Изм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7" o:spid="_x0000_s2065" type="#_x0000_t32" style="position:absolute;left:1247;top:15593;width:1026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<v:shape id="AutoShape 238" o:spid="_x0000_s2066" type="#_x0000_t32" style="position:absolute;left:1249;top:15876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<v:shape id="AutoShape 239" o:spid="_x0000_s2067" type="#_x0000_t32" style="position:absolute;left:1249;top:16160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<v:shape id="AutoShape 240" o:spid="_x0000_s2068" type="#_x0000_t32" style="position:absolute;left:493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<v:shape id="AutoShape 241" o:spid="_x0000_s2069" type="#_x0000_t32" style="position:absolute;left:1814;top:15591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<v:shape id="AutoShape 242" o:spid="_x0000_s2070" type="#_x0000_t32" style="position:absolute;left:2381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<v:shape id="AutoShape 243" o:spid="_x0000_s2071" type="#_x0000_t32" style="position:absolute;left:2948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<v:shape id="AutoShape 244" o:spid="_x0000_s2072" type="#_x0000_t32" style="position:absolute;left:3515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<v:shape id="AutoShape 245" o:spid="_x0000_s2073" type="#_x0000_t32" style="position:absolute;left:4366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<v:shape id="AutoShape 292" o:spid="_x0000_s2074" type="#_x0000_t32" style="position:absolute;left:1094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<v:shape id="AutoShape 293" o:spid="_x0000_s2075" type="#_x0000_t32" style="position:absolute;left:10941;top:1598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</v:group>
          <v:shape id="Text Box 349" o:spid="_x0000_s2076" type="#_x0000_t202" style="position:absolute;left:8959;top:16441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<v:textbox inset="0,0,0,0">
              <w:txbxContent>
                <w:p w:rsidR="00AB7BFE" w:rsidRPr="00171A3C" w:rsidRDefault="00AB7BFE" w:rsidP="00862B5C">
                  <w:r>
                    <w:rPr>
                      <w:sz w:val="20"/>
                      <w:szCs w:val="16"/>
                    </w:rPr>
                    <w:t>Формат А4</w:t>
                  </w:r>
                </w:p>
                <w:p w:rsidR="00AB7BFE" w:rsidRPr="00862B5C" w:rsidRDefault="00AB7BFE" w:rsidP="00862B5C">
                  <w:pPr>
                    <w:rPr>
                      <w:szCs w:val="24"/>
                    </w:rPr>
                  </w:pPr>
                </w:p>
              </w:txbxContent>
            </v:textbox>
          </v:shape>
          <w10:wrap anchorx="page" anchory="page"/>
        </v:group>
      </w:pict>
    </w:r>
    <w:r>
      <w:rPr>
        <w:noProof/>
        <w:lang w:eastAsia="ru-RU"/>
      </w:rPr>
      <w:pict>
        <v:group id="Group 227" o:spid="_x0000_s2077" style="position:absolute;margin-left:34pt;margin-top:581.2pt;width:28.35pt;height:241pt;z-index:251660800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">
          <v:shape id="Text Box 228" o:spid="_x0000_s2078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<v:textbox style="layout-flow:vertical;mso-layout-flow-alt:bottom-to-top" inset="0,0,0,0">
              <w:txbxContent>
                <w:p w:rsidR="00AB7BFE" w:rsidRPr="001E390C" w:rsidRDefault="00AB7BFE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229" o:spid="_x0000_s2079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9cIA&#10;AADbAAAADwAAAGRycy9kb3ducmV2LnhtbESPzWrDMBCE74W8g9hALyWRE1pjnCjBBBpyrZ1Djou1&#10;/iHWyliKo759VSj0OMzMN8z+GMwgZppcb1nBZp2AIK6t7rlVcK0+VxkI55E1DpZJwTc5OB4WL3vM&#10;tX3yF82lb0WEsMtRQef9mEvp6o4MurUdiaPX2Mmgj3JqpZ7wGeFmkNskSaXBnuNChyOdOqrv5cMo&#10;CB+2vIyuKlLcNOXb7G/nonpX6nUZih0IT8H/h//aF60gS+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dD1wgAAANsAAAAPAAAAAAAAAAAAAAAAAJgCAABkcnMvZG93&#10;bnJldi54bWxQSwUGAAAAAAQABAD1AAAAhwMAAAAA&#10;" stroked="f">
            <v:textbox style="layout-flow:vertical;mso-layout-flow-alt:bottom-to-top" inset="0,0,0,0">
              <w:txbxContent>
                <w:p w:rsidR="00AB7BFE" w:rsidRPr="001E390C" w:rsidRDefault="00AB7BFE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230" o:spid="_x0000_s2080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<v:textbox style="layout-flow:vertical;mso-layout-flow-alt:bottom-to-top" inset="0,0,0,0">
              <w:txbxContent>
                <w:p w:rsidR="00AB7BFE" w:rsidRPr="001E390C" w:rsidRDefault="00AB7BFE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231" o:spid="_x0000_s2081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<v:shape id="AutoShape 232" o:spid="_x0000_s2082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3zcEAAADbAAAADwAAAGRycy9kb3ducmV2LnhtbESPQYvCMBSE7wv+h/AEb2uqwm6tRhFB&#10;8bpV8Pponk21eWmbqN1/vxGEPQ4z8w2zXPe2Fg/qfOVYwWScgCAunK64VHA67j5TED4ga6wdk4Jf&#10;8rBeDT6WmGn35B965KEUEcI+QwUmhCaT0heGLPqxa4ijd3GdxRBlV0rd4TPCbS2nSfIlLVYcFww2&#10;tDVU3PK7VTA7Xdtjcv6enPetafd494e8TZUaDfvNAkSgPvyH3+2DVpDO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vfNwQAAANsAAAAPAAAAAAAAAAAAAAAA&#10;AKECAABkcnMvZG93bnJldi54bWxQSwUGAAAAAAQABAD5AAAAjwMAAAAA&#10;" strokeweight="1.5pt"/>
          <v:shape id="AutoShape 233" o:spid="_x0000_s2083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<v:shape id="AutoShape 234" o:spid="_x0000_s2084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<v:shape id="AutoShape 235" o:spid="_x0000_s2085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<v:shape id="AutoShape 236" o:spid="_x0000_s2086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FE" w:rsidRPr="00862B5C" w:rsidRDefault="00AB7BFE">
    <w:pPr>
      <w:pStyle w:val="a5"/>
    </w:pPr>
  </w:p>
  <w:p w:rsidR="00AB7BFE" w:rsidRPr="00862B5C" w:rsidRDefault="00AB7BFE">
    <w:pPr>
      <w:pStyle w:val="a5"/>
    </w:pPr>
  </w:p>
  <w:p w:rsidR="00AB7BFE" w:rsidRPr="00862B5C" w:rsidRDefault="00AB7BFE">
    <w:pPr>
      <w:pStyle w:val="a5"/>
    </w:pPr>
  </w:p>
  <w:p w:rsidR="00AB7BFE" w:rsidRPr="00862B5C" w:rsidRDefault="00AB7B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FE" w:rsidRDefault="00AB7BFE" w:rsidP="00FC20B0">
      <w:pPr>
        <w:spacing w:line="240" w:lineRule="auto"/>
      </w:pPr>
      <w:r>
        <w:separator/>
      </w:r>
    </w:p>
  </w:footnote>
  <w:footnote w:type="continuationSeparator" w:id="0">
    <w:p w:rsidR="00AB7BFE" w:rsidRDefault="00AB7BFE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FE" w:rsidRPr="00275C14" w:rsidRDefault="008F215E">
    <w:pPr>
      <w:pStyle w:val="a3"/>
    </w:pPr>
    <w:r>
      <w:rPr>
        <w:noProof/>
        <w:lang w:eastAsia="ru-RU"/>
      </w:rPr>
      <w:pict>
        <v:group id="Group 208" o:spid="_x0000_s2049" style="position:absolute;margin-left:62.25pt;margin-top:19.5pt;width:513.15pt;height:802.3pt;z-index:251659776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0" o:spid="_x0000_s2050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<v:shape id="AutoShape 211" o:spid="_x0000_s2051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<v:shape id="AutoShape 212" o:spid="_x0000_s2052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<v:shape id="AutoShape 213" o:spid="_x0000_s2053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FE" w:rsidRPr="00862B5C" w:rsidRDefault="008F215E">
    <w:pPr>
      <w:pStyle w:val="a3"/>
    </w:pPr>
    <w:r>
      <w:rPr>
        <w:noProof/>
        <w:lang w:eastAsia="ru-RU"/>
      </w:rPr>
      <w:pict>
        <v:group id="Group 133" o:spid="_x0000_s2087" style="position:absolute;margin-left:62.25pt;margin-top:19.5pt;width:513.15pt;height:802.3pt;z-index:251656704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BQ/NS3BgMAAL0NAAAOAAAAAAAAAAAAAAAAAC4CAABkcnMvZTJvRG9j&#10;LnhtbFBLAQItABQABgAIAAAAIQAUgP8m4QAAAAwBAAAPAAAAAAAAAAAAAAAAAGAFAABkcnMvZG93&#10;bnJldi54bWxQSwUGAAAAAAQABADzAAAAb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5" o:spid="_x0000_s2088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<v:shape id="AutoShape 136" o:spid="_x0000_s2089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<v:shape id="AutoShape 137" o:spid="_x0000_s2090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<v:shape id="AutoShape 138" o:spid="_x0000_s2091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<w10:wrap anchorx="page" anchory="page"/>
        </v:group>
      </w:pict>
    </w:r>
    <w:r>
      <w:rPr>
        <w:noProof/>
        <w:lang w:eastAsia="ru-RU"/>
      </w:rPr>
      <w:pict>
        <v:group id="Group 152" o:spid="_x0000_s2092" style="position:absolute;margin-left:34pt;margin-top:581.2pt;width:28.35pt;height:241pt;z-index:251658752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53" o:spid="_x0000_s2093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+pcMA&#10;AADbAAAADwAAAGRycy9kb3ducmV2LnhtbESPQWvCQBSE70L/w/IKvUizSalpSV0lCIpXEw8eH9ln&#10;Epp9G7LbJP57Vyh4HGbmG2a9nU0nRhpca1lBEsUgiCurW64VnMv9+zcI55E1dpZJwY0cbDcvizVm&#10;2k58orHwtQgQdhkqaLzvMyld1ZBBF9meOHhXOxj0QQ611ANOAW46+RHHqTTYclhosKddQ9Vv8WcU&#10;zCtbHHtX5ikm12I5+sshLz+Venud8x8Qnmb/DP+3j1rB1woe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+pcMAAADbAAAADwAAAAAAAAAAAAAAAACYAgAAZHJzL2Rv&#10;d25yZXYueG1sUEsFBgAAAAAEAAQA9QAAAIgDAAAAAA==&#10;" stroked="f">
            <v:textbox style="layout-flow:vertical;mso-layout-flow-alt:bottom-to-top" inset="0,0,0,0">
              <w:txbxContent>
                <w:p w:rsidR="00AB7BFE" w:rsidRPr="001E390C" w:rsidRDefault="00AB7BFE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154" o:spid="_x0000_s2094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<v:textbox style="layout-flow:vertical;mso-layout-flow-alt:bottom-to-top" inset="0,0,0,0">
              <w:txbxContent>
                <w:p w:rsidR="00AB7BFE" w:rsidRPr="001E390C" w:rsidRDefault="00AB7BFE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155" o:spid="_x0000_s2095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<v:textbox style="layout-flow:vertical;mso-layout-flow-alt:bottom-to-top" inset="0,0,0,0">
              <w:txbxContent>
                <w:p w:rsidR="00AB7BFE" w:rsidRPr="001E390C" w:rsidRDefault="00AB7BFE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156" o:spid="_x0000_s2096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<v:shape id="AutoShape 157" o:spid="_x0000_s2097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<v:shape id="AutoShape 158" o:spid="_x0000_s2098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<v:shape id="AutoShape 159" o:spid="_x0000_s2099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<v:shape id="AutoShape 160" o:spid="_x0000_s2100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<v:shape id="AutoShape 161" o:spid="_x0000_s2101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<w10:wrap anchorx="page" anchory="page"/>
        </v:group>
      </w:pict>
    </w:r>
    <w:r>
      <w:rPr>
        <w:noProof/>
        <w:lang w:eastAsia="ru-RU"/>
      </w:rPr>
      <w:pict>
        <v:group id="Group 141" o:spid="_x0000_s2102" style="position:absolute;margin-left:17pt;margin-top:396.9pt;width:45.35pt;height:184.25pt;z-index:251657728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">
          <v:shape id="Text Box 142" o:spid="_x0000_s2103" type="#_x0000_t202" style="position:absolute;left:5476;top:7587;width:227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f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w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7nX6+AAAA2wAAAA8AAAAAAAAAAAAAAAAAmAIAAGRycy9kb3ducmV2&#10;LnhtbFBLBQYAAAAABAAEAPUAAACDAwAAAAA=&#10;" strokeweight="1.5pt">
            <v:textbox style="layout-flow:vertical;mso-layout-flow-alt:bottom-to-top" inset="0,0,0,0">
              <w:txbxContent>
                <w:p w:rsidR="00AB7BFE" w:rsidRPr="001E390C" w:rsidRDefault="00AB7BFE" w:rsidP="00114B6B">
                  <w:pPr>
                    <w:ind w:left="57"/>
                    <w:rPr>
                      <w:b/>
                      <w:sz w:val="18"/>
                    </w:rPr>
                  </w:pPr>
                  <w:r w:rsidRPr="001E390C">
                    <w:rPr>
                      <w:b/>
                      <w:sz w:val="18"/>
                    </w:rPr>
                    <w:t>Согласовано</w:t>
                  </w:r>
                </w:p>
              </w:txbxContent>
            </v:textbox>
          </v:shape>
          <v:shape id="AutoShape 143" o:spid="_x0000_s2104" type="#_x0000_t32" style="position:absolute;left:5703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<v:shape id="AutoShape 144" o:spid="_x0000_s2105" type="#_x0000_t32" style="position:absolute;left:5930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<v:shape id="AutoShape 145" o:spid="_x0000_s2106" type="#_x0000_t32" style="position:absolute;left:615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<v:shape id="AutoShape 146" o:spid="_x0000_s2107" type="#_x0000_t32" style="position:absolute;left:5703;top:10139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<v:shape id="AutoShape 147" o:spid="_x0000_s2108" type="#_x0000_t32" style="position:absolute;left:5703;top:9005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<v:shape id="AutoShape 148" o:spid="_x0000_s2109" type="#_x0000_t32" style="position:absolute;left:5703;top:8154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<v:shape id="AutoShape 149" o:spid="_x0000_s2110" type="#_x0000_t32" style="position:absolute;left:547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<v:shape id="AutoShape 150" o:spid="_x0000_s2111" type="#_x0000_t32" style="position:absolute;left:5476;top:7587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<v:shape id="AutoShape 151" o:spid="_x0000_s2112" type="#_x0000_t32" style="position:absolute;left:5476;top:11272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<w10:wrap anchorx="page" anchory="page"/>
        </v:group>
      </w:pict>
    </w:r>
    <w:r>
      <w:rPr>
        <w:noProof/>
        <w:lang w:eastAsia="ru-RU"/>
      </w:rPr>
      <w:pict>
        <v:group id="Group 87" o:spid="_x0000_s2113" style="position:absolute;margin-left:62.35pt;margin-top:708.75pt;width:513.2pt;height:124.8pt;z-index:251655680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PJAAkAAJ+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">
          <v:shape id="Text Box 88" o:spid="_x0000_s2114" type="#_x0000_t202" style="position:absolute;left:8959;top:1644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<v:textbox inset="0,0,0,0">
              <w:txbxContent>
                <w:p w:rsidR="00AB7BFE" w:rsidRPr="00171A3C" w:rsidRDefault="00AB7BFE" w:rsidP="00114B6B">
                  <w:r>
                    <w:rPr>
                      <w:sz w:val="20"/>
                      <w:szCs w:val="16"/>
                    </w:rPr>
                    <w:t>Формат А4</w:t>
                  </w:r>
                </w:p>
              </w:txbxContent>
            </v:textbox>
          </v:shape>
          <v:shape id="Text Box 89" o:spid="_x0000_s2115" type="#_x0000_t202" style="position:absolute;left:4935;top:14459;width:6576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<v:textbox inset="0,0,0,0">
              <w:txbxContent>
                <w:p w:rsidR="00AB7BFE" w:rsidRPr="00E82BF8" w:rsidRDefault="00AB7BFE" w:rsidP="00D529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Cs w:val="16"/>
                    </w:rPr>
                    <w:t>150-16/106-9-ПОС</w:t>
                  </w:r>
                </w:p>
              </w:txbxContent>
            </v:textbox>
          </v:shape>
          <v:shape id="Text Box 90" o:spid="_x0000_s2116" type="#_x0000_t202" style="position:absolute;left:4935;top:15167;width:385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<v:textbox inset="0,0,0,0">
              <w:txbxContent>
                <w:p w:rsidR="00AB7BFE" w:rsidRPr="00F438CF" w:rsidRDefault="00AB7BFE" w:rsidP="00E858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B7BFE" w:rsidRPr="00E85825" w:rsidRDefault="00AB7BFE" w:rsidP="00E858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Пояснительная записка</w:t>
                  </w:r>
                </w:p>
              </w:txbxContent>
            </v:textbox>
          </v:shape>
          <v:shape id="Text Box 91" o:spid="_x0000_s2117" type="#_x0000_t202" style="position:absolute;left:8789;top:15678;width:2721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<v:textbox inset="0,0,0,0">
              <w:txbxContent>
                <w:p w:rsidR="00AB7BFE" w:rsidRDefault="00AB7BFE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ООО</w:t>
                  </w:r>
                </w:p>
                <w:p w:rsidR="00AB7BFE" w:rsidRPr="007B3D6B" w:rsidRDefault="00AB7BFE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«ПромГражданПроект»</w:t>
                  </w:r>
                </w:p>
              </w:txbxContent>
            </v:textbox>
          </v:shape>
          <v:shape id="Text Box 92" o:spid="_x0000_s2118" type="#_x0000_t202" style="position:absolute;left:2381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<v:textbox inset="0,0,0,0">
              <w:txbxContent>
                <w:p w:rsidR="00AB7BFE" w:rsidRPr="00171A3C" w:rsidRDefault="00AB7BFE" w:rsidP="00114B6B">
                  <w:pPr>
                    <w:ind w:left="57"/>
                  </w:pPr>
                </w:p>
              </w:txbxContent>
            </v:textbox>
          </v:shape>
          <v:shape id="Text Box 93" o:spid="_x0000_s2119" type="#_x0000_t202" style="position:absolute;left:2381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<v:textbox inset="0,0,0,0">
              <w:txbxContent>
                <w:p w:rsidR="00AB7BFE" w:rsidRPr="00301D91" w:rsidRDefault="00AB7BFE" w:rsidP="00114B6B">
                  <w:pPr>
                    <w:ind w:left="57"/>
                    <w:rPr>
                      <w:sz w:val="20"/>
                      <w:szCs w:val="20"/>
                    </w:rPr>
                  </w:pPr>
                  <w:r w:rsidRPr="00301D91">
                    <w:rPr>
                      <w:sz w:val="20"/>
                      <w:szCs w:val="20"/>
                    </w:rPr>
                    <w:t>Казанцев</w:t>
                  </w:r>
                </w:p>
              </w:txbxContent>
            </v:textbox>
          </v:shape>
          <v:shape id="Text Box 94" o:spid="_x0000_s2120" type="#_x0000_t202" style="position:absolute;left:2381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<v:textbox inset="0,0,0,0">
              <w:txbxContent>
                <w:p w:rsidR="00AB7BFE" w:rsidRDefault="002F41E3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Гаврилов</w:t>
                  </w:r>
                </w:p>
                <w:p w:rsidR="002F41E3" w:rsidRPr="007B3D6B" w:rsidRDefault="002F41E3" w:rsidP="00114B6B">
                  <w:pPr>
                    <w:ind w:left="57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  <v:shape id="Text Box 95" o:spid="_x0000_s2121" type="#_x0000_t202" style="position:absolute;left:2381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<v:textbox inset="0,0,0,0">
              <w:txbxContent>
                <w:p w:rsidR="00AB7BFE" w:rsidRPr="00171A3C" w:rsidRDefault="00AB7BFE" w:rsidP="007B3D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Казанцев</w:t>
                  </w:r>
                </w:p>
              </w:txbxContent>
            </v:textbox>
          </v:shape>
          <v:shape id="Text Box 96" o:spid="_x0000_s2122" type="#_x0000_t202" style="position:absolute;left:2381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<v:textbox inset="0,0,0,0">
              <w:txbxContent>
                <w:p w:rsidR="00AB7BFE" w:rsidRPr="00171A3C" w:rsidRDefault="00AB7BFE" w:rsidP="007B3D6B">
                  <w:pPr>
                    <w:ind w:left="57"/>
                  </w:pPr>
                </w:p>
              </w:txbxContent>
            </v:textbox>
          </v:shape>
          <v:shape id="Text Box 97" o:spid="_x0000_s2123" type="#_x0000_t202" style="position:absolute;left:10490;top:15337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<v:textbox inset="0,0,0,0">
              <w:txbxContent>
                <w:p w:rsidR="00AB7BFE" w:rsidRPr="0081088E" w:rsidRDefault="00AB7BFE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>16</w:t>
                  </w:r>
                </w:p>
              </w:txbxContent>
            </v:textbox>
          </v:shape>
          <v:shape id="Text Box 98" o:spid="_x0000_s2124" type="#_x0000_t202" style="position:absolute;left:9640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<v:textbox inset="0,0,0,0">
              <w:txbxContent>
                <w:p w:rsidR="00AB7BFE" w:rsidRPr="0081088E" w:rsidRDefault="00AB7BFE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66045B">
                    <w:rPr>
                      <w:sz w:val="20"/>
                      <w:szCs w:val="20"/>
                    </w:rPr>
                    <w:fldChar w:fldCharType="begin"/>
                  </w:r>
                  <w:r w:rsidRPr="0066045B">
                    <w:rPr>
                      <w:sz w:val="20"/>
                      <w:szCs w:val="20"/>
                    </w:rPr>
                    <w:instrText>PAGE   \* MERGEFORMAT</w:instrText>
                  </w:r>
                  <w:r w:rsidRPr="0066045B">
                    <w:rPr>
                      <w:sz w:val="20"/>
                      <w:szCs w:val="20"/>
                    </w:rPr>
                    <w:fldChar w:fldCharType="separate"/>
                  </w:r>
                  <w:r w:rsidR="008F215E">
                    <w:rPr>
                      <w:noProof/>
                      <w:sz w:val="20"/>
                      <w:szCs w:val="20"/>
                    </w:rPr>
                    <w:t>1</w:t>
                  </w:r>
                  <w:r w:rsidRPr="0066045B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9" o:spid="_x0000_s2125" type="#_x0000_t202" style="position:absolute;left:8789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<v:textbox inset="0,0,0,0">
              <w:txbxContent>
                <w:p w:rsidR="00AB7BFE" w:rsidRPr="00171A3C" w:rsidRDefault="00AB7BFE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Р</w:t>
                  </w:r>
                </w:p>
              </w:txbxContent>
            </v:textbox>
          </v:shape>
          <v:shape id="Text Box 100" o:spid="_x0000_s2126" type="#_x0000_t202" style="position:absolute;left:10490;top:1505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<v:textbox inset="0,0,0,0">
              <w:txbxContent>
                <w:p w:rsidR="00AB7BFE" w:rsidRPr="00171A3C" w:rsidRDefault="00AB7BFE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Листов</w:t>
                  </w:r>
                </w:p>
              </w:txbxContent>
            </v:textbox>
          </v:shape>
          <v:shape id="Text Box 101" o:spid="_x0000_s2127" type="#_x0000_t202" style="position:absolute;left:963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<v:textbox inset="0,0,0,0">
              <w:txbxContent>
                <w:p w:rsidR="00AB7BFE" w:rsidRPr="00171A3C" w:rsidRDefault="00AB7BFE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</w:t>
                  </w:r>
                </w:p>
              </w:txbxContent>
            </v:textbox>
          </v:shape>
          <v:shape id="Text Box 102" o:spid="_x0000_s2128" type="#_x0000_t202" style="position:absolute;left:878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<v:textbox inset="0,0,0,0">
              <w:txbxContent>
                <w:p w:rsidR="00AB7BFE" w:rsidRPr="00171A3C" w:rsidRDefault="00AB7BFE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Стадия</w:t>
                  </w:r>
                </w:p>
              </w:txbxContent>
            </v:textbox>
          </v:shape>
          <v:shape id="Text Box 103" o:spid="_x0000_s2129" type="#_x0000_t202" style="position:absolute;left:1247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<v:textbox inset="0,0,0,0">
              <w:txbxContent>
                <w:p w:rsidR="00AB7BFE" w:rsidRPr="00171A3C" w:rsidRDefault="00AB7BFE" w:rsidP="007B3D6B"/>
              </w:txbxContent>
            </v:textbox>
          </v:shape>
          <v:shape id="Text Box 104" o:spid="_x0000_s2130" type="#_x0000_t202" style="position:absolute;left:1247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<v:textbox inset="0,0,0,0">
              <w:txbxContent>
                <w:p w:rsidR="00AB7BFE" w:rsidRPr="00E85825" w:rsidRDefault="00AB7BFE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Н. контр.</w:t>
                  </w:r>
                </w:p>
              </w:txbxContent>
            </v:textbox>
          </v:shape>
          <v:shape id="Text Box 105" o:spid="_x0000_s2131" type="#_x0000_t202" style="position:absolute;left:1247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<v:textbox inset="0,0,0,0">
              <w:txbxContent>
                <w:p w:rsidR="00AB7BFE" w:rsidRPr="007B3D6B" w:rsidRDefault="00AB7BFE" w:rsidP="007B3D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Разработал</w:t>
                  </w:r>
                </w:p>
              </w:txbxContent>
            </v:textbox>
          </v:shape>
          <v:shape id="Text Box 106" o:spid="_x0000_s2132" type="#_x0000_t202" style="position:absolute;left:1247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<v:textbox inset="0,0,0,0">
              <w:txbxContent>
                <w:p w:rsidR="00AB7BFE" w:rsidRPr="00171A3C" w:rsidRDefault="00AB7BFE" w:rsidP="00114B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ГИП</w:t>
                  </w:r>
                </w:p>
              </w:txbxContent>
            </v:textbox>
          </v:shape>
          <v:shape id="Text Box 107" o:spid="_x0000_s2133" type="#_x0000_t202" style="position:absolute;left:1247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Ya8MA&#10;AADbAAAADwAAAGRycy9kb3ducmV2LnhtbESPS2vCQBSF94L/YbhCN9JMmkUx0VGqVGg3PmJxfcnc&#10;JsHMnZAZY/z3TqHg8nAeH2exGkwjeupcbVnBWxSDIC6srrlU8HPavs5AOI+ssbFMCu7kYLUcjxaY&#10;aXvjI/W5L0UYYZehgsr7NpPSFRUZdJFtiYP3azuDPsiulLrDWxg3jUzi+F0arDkQKmxpU1Fxya8m&#10;QFL9vesv0ySdFXimz3W+P8R3pV4mw8cchKfBP8P/7S+tIEnh7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Ya8MAAADbAAAADwAAAAAAAAAAAAAAAACYAgAAZHJzL2Rv&#10;d25yZXYueG1sUEsFBgAAAAAEAAQA9QAAAIgDAAAAAA==&#10;" stroked="f" strokecolor="red">
            <v:textbox inset="0,0,0,0">
              <w:txbxContent>
                <w:p w:rsidR="00AB7BFE" w:rsidRPr="00171A3C" w:rsidRDefault="00AB7BFE" w:rsidP="00114B6B">
                  <w:pPr>
                    <w:ind w:left="57"/>
                  </w:pPr>
                </w:p>
              </w:txbxContent>
            </v:textbox>
          </v:shape>
          <v:shape id="Text Box 108" o:spid="_x0000_s2134" type="#_x0000_t202" style="position:absolute;left:4366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nK8EA&#10;AADbAAAADwAAAGRycy9kb3ducmV2LnhtbERPTWvCQBC9F/oflin0UupGC0Wjq6hUqBdtU/E8ZMck&#10;mJ0N2TXGf+8chB4f73u26F2tOmpD5dnAcJCAIs69rbgwcPjbvI9BhYhssfZMBm4UYDF/fpphav2V&#10;f6nLYqEkhEOKBsoYm1TrkJfkMAx8QyzcybcOo8C20LbFq4S7Wo+S5FM7rFgaSmxoXVJ+zi5OSiZ2&#10;u+vOb6PJOMcjfa2y/U9yM+b1pV9OQUXq47/44f62Bj5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5yvBAAAA2wAAAA8AAAAAAAAAAAAAAAAAmAIAAGRycy9kb3du&#10;cmV2LnhtbFBLBQYAAAAABAAEAPUAAACGAwAAAAA=&#10;" stroked="f" strokecolor="red">
            <v:textbox inset="0,0,0,0">
              <w:txbxContent>
                <w:p w:rsidR="00AB7BFE" w:rsidRPr="00865549" w:rsidRDefault="00AB7BFE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  <v:shape id="Text Box 109" o:spid="_x0000_s2135" type="#_x0000_t202" style="position:absolute;left:3515;top:14770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sMQA&#10;AADbAAAADwAAAGRycy9kb3ducmV2LnhtbESPzWrCQBSF94W+w3AL3YhOolCS1DFoaaHdVI3i+pK5&#10;TYKZOyEzjfHtnYLQ5eH8fJxlPppWDNS7xrKCeBaBIC6tbrhScDx8TBMQziNrbC2Tgis5yFePD0vM&#10;tL3wnobCVyKMsMtQQe19l0npypoMupntiIP3Y3uDPsi+krrHSxg3rZxH0Ys02HAg1NjRW03lufg1&#10;AZLqr+/hPJmnSYknet8U2110Ver5aVy/gvA0+v/wvf2pFSxi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QrDEAAAA2wAAAA8AAAAAAAAAAAAAAAAAmAIAAGRycy9k&#10;b3ducmV2LnhtbFBLBQYAAAAABAAEAPUAAACJAwAAAAA=&#10;" stroked="f" strokecolor="red">
            <v:textbox inset="0,0,0,0">
              <w:txbxContent>
                <w:p w:rsidR="00AB7BFE" w:rsidRPr="00865549" w:rsidRDefault="00AB7BFE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  <v:shape id="Text Box 110" o:spid="_x0000_s2136" type="#_x0000_t202" style="position:absolute;left:2948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x8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jxi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cx8MAAADbAAAADwAAAAAAAAAAAAAAAACYAgAAZHJzL2Rv&#10;d25yZXYueG1sUEsFBgAAAAAEAAQA9QAAAIgDAAAAAA==&#10;" stroked="f" strokecolor="red">
            <v:textbox inset="0,0,0,0">
              <w:txbxContent>
                <w:p w:rsidR="00AB7BFE" w:rsidRPr="00865549" w:rsidRDefault="00AB7BFE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№док.</w:t>
                  </w:r>
                </w:p>
              </w:txbxContent>
            </v:textbox>
          </v:shape>
          <v:shape id="Text Box 111" o:spid="_x0000_s2137" type="#_x0000_t202" style="position:absolute;left:2381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5XMQA&#10;AADbAAAADwAAAGRycy9kb3ducmV2LnhtbESPzWrCQBSF90LfYbiFbkqdmEDR1DGoVLCbqmnp+pK5&#10;TYKZOyEzJvHtnULB5eH8fJxlNppG9NS52rKC2TQCQVxYXXOp4Ptr9zIH4TyyxsYyKbiSg2z1MFli&#10;qu3AJ+pzX4owwi5FBZX3bSqlKyoy6Ka2JQ7er+0M+iC7UuoOhzBuGhlH0as0WHMgVNjStqLinF9M&#10;gCz0x2d/fo4X8wJ/6H2TH47RVamnx3H9BsLT6O/h//ZeK0gS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eVzEAAAA2wAAAA8AAAAAAAAAAAAAAAAAmAIAAGRycy9k&#10;b3ducmV2LnhtbFBLBQYAAAAABAAEAPUAAACJAwAAAAA=&#10;" stroked="f" strokecolor="red">
            <v:textbox inset="0,0,0,0">
              <w:txbxContent>
                <w:p w:rsidR="00AB7BFE" w:rsidRPr="00865549" w:rsidRDefault="00AB7BFE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 Box 112" o:spid="_x0000_s2138" type="#_x0000_t202" style="position:absolute;left:1814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hKMMA&#10;AADbAAAADwAAAGRycy9kb3ducmV2LnhtbESPS2vCQBSF9wX/w3AFN0UnahG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hKMMAAADbAAAADwAAAAAAAAAAAAAAAACYAgAAZHJzL2Rv&#10;d25yZXYueG1sUEsFBgAAAAAEAAQA9QAAAIgDAAAAAA==&#10;" stroked="f" strokecolor="red">
            <v:textbox inset="0,0,0,0">
              <w:txbxContent>
                <w:p w:rsidR="00AB7BFE" w:rsidRPr="00865549" w:rsidRDefault="00AB7BFE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Кол.уч.</w:t>
                  </w:r>
                </w:p>
              </w:txbxContent>
            </v:textbox>
          </v:shape>
          <v:shape id="Text Box 113" o:spid="_x0000_s2139" type="#_x0000_t202" style="position:absolute;left:1247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s8MA&#10;AADbAAAADwAAAGRycy9kb3ducmV2LnhtbESPS2vCQBSF9wX/w3AFN0UnKhW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Es8MAAADbAAAADwAAAAAAAAAAAAAAAACYAgAAZHJzL2Rv&#10;d25yZXYueG1sUEsFBgAAAAAEAAQA9QAAAIgDAAAAAA==&#10;" stroked="f" strokecolor="red">
            <v:textbox inset="0,0,0,0">
              <w:txbxContent>
                <w:p w:rsidR="00AB7BFE" w:rsidRPr="00865549" w:rsidRDefault="00AB7BFE" w:rsidP="00114B6B">
                  <w:pPr>
                    <w:jc w:val="center"/>
                    <w:rPr>
                      <w:b/>
                      <w:sz w:val="18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Изм.</w:t>
                  </w:r>
                </w:p>
              </w:txbxContent>
            </v:textbox>
          </v:shape>
          <v:shape id="AutoShape 114" o:spid="_x0000_s2140" type="#_x0000_t32" style="position:absolute;left:1247;top:14175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<v:shape id="AutoShape 115" o:spid="_x0000_s2141" type="#_x0000_t32" style="position:absolute;left:1247;top:15026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<v:shape id="AutoShape 116" o:spid="_x0000_s2142" type="#_x0000_t32" style="position:absolute;left:1247;top:1445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<v:shape id="AutoShape 117" o:spid="_x0000_s2143" type="#_x0000_t32" style="position:absolute;left:1247;top:14742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<v:shape id="AutoShape 118" o:spid="_x0000_s2144" type="#_x0000_t32" style="position:absolute;left:1247;top:1530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<v:shape id="AutoShape 119" o:spid="_x0000_s2145" type="#_x0000_t32" style="position:absolute;left:1247;top:15593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<v:shape id="AutoShape 120" o:spid="_x0000_s2146" type="#_x0000_t32" style="position:absolute;left:1247;top:15876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<v:shape id="AutoShape 121" o:spid="_x0000_s2147" type="#_x0000_t32" style="position:absolute;left:1247;top:16158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<v:shape id="AutoShape 122" o:spid="_x0000_s2148" type="#_x0000_t32" style="position:absolute;left:4933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<v:shape id="AutoShape 123" o:spid="_x0000_s2149" type="#_x0000_t32" style="position:absolute;left:2381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<v:shape id="AutoShape 124" o:spid="_x0000_s2150" type="#_x0000_t32" style="position:absolute;left:3515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<v:shape id="AutoShape 125" o:spid="_x0000_s2151" type="#_x0000_t32" style="position:absolute;left:4366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<v:shape id="AutoShape 126" o:spid="_x0000_s2152" type="#_x0000_t32" style="position:absolute;left:8789;top:15026;width:0;height:14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<v:shape id="AutoShape 127" o:spid="_x0000_s2153" type="#_x0000_t32" style="position:absolute;left:8789;top:15309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<v:shape id="AutoShape 128" o:spid="_x0000_s2154" type="#_x0000_t32" style="position:absolute;left:8787;top:15593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<v:shape id="AutoShape 129" o:spid="_x0000_s2155" type="#_x0000_t32" style="position:absolute;left:9639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<v:shape id="AutoShape 130" o:spid="_x0000_s2156" type="#_x0000_t32" style="position:absolute;left:10490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<v:shape id="AutoShape 131" o:spid="_x0000_s2157" type="#_x0000_t32" style="position:absolute;left:1814;top:14176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<v:shape id="AutoShape 132" o:spid="_x0000_s2158" type="#_x0000_t32" style="position:absolute;left:2948;top:14177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B8A9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06719E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4">
    <w:nsid w:val="11CF5C26"/>
    <w:multiLevelType w:val="hybridMultilevel"/>
    <w:tmpl w:val="27E855C8"/>
    <w:lvl w:ilvl="0" w:tplc="5B66C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493C36"/>
    <w:multiLevelType w:val="hybridMultilevel"/>
    <w:tmpl w:val="4DAE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1A5410"/>
    <w:multiLevelType w:val="hybridMultilevel"/>
    <w:tmpl w:val="06CAD364"/>
    <w:lvl w:ilvl="0" w:tplc="64EC1800">
      <w:start w:val="1"/>
      <w:numFmt w:val="decimal"/>
      <w:lvlText w:val="%1."/>
      <w:lvlJc w:val="left"/>
      <w:pPr>
        <w:ind w:left="1271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7">
    <w:nsid w:val="6CFB3294"/>
    <w:multiLevelType w:val="hybridMultilevel"/>
    <w:tmpl w:val="1DAA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1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 Narrow" w:hAnsi="Arial Narrow" w:hint="default"/>
        </w:rPr>
      </w:lvl>
    </w:lvlOverride>
  </w:num>
  <w:num w:numId="14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 Narrow" w:hAnsi="Arial Narrow" w:hint="default"/>
        </w:rPr>
      </w:lvl>
    </w:lvlOverride>
  </w:num>
  <w:num w:numId="15">
    <w:abstractNumId w:val="1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 Narrow" w:hAnsi="Arial Narrow" w:hint="default"/>
        </w:rPr>
      </w:lvl>
    </w:lvlOverride>
  </w:num>
  <w:num w:numId="16">
    <w:abstractNumId w:val="1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 Narrow" w:hAnsi="Arial Narrow" w:hint="default"/>
        </w:rPr>
      </w:lvl>
    </w:lvlOverride>
  </w:num>
  <w:num w:numId="17">
    <w:abstractNumId w:val="1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 Narrow" w:hAnsi="Arial Narrow" w:hint="default"/>
        </w:rPr>
      </w:lvl>
    </w:lvlOverride>
  </w:num>
  <w:num w:numId="18">
    <w:abstractNumId w:val="6"/>
  </w:num>
  <w:num w:numId="19">
    <w:abstractNumId w:val="4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61"/>
    <o:shapelayout v:ext="edit">
      <o:idmap v:ext="edit" data="2"/>
      <o:rules v:ext="edit">
        <o:r id="V:Rule60" type="connector" idref="#AutoShape 144"/>
        <o:r id="V:Rule61" type="connector" idref="#AutoShape 123"/>
        <o:r id="V:Rule62" type="connector" idref="#AutoShape 130"/>
        <o:r id="V:Rule63" type="connector" idref="#AutoShape 159"/>
        <o:r id="V:Rule64" type="connector" idref="#AutoShape 245"/>
        <o:r id="V:Rule65" type="connector" idref="#AutoShape 126"/>
        <o:r id="V:Rule66" type="connector" idref="#AutoShape 150"/>
        <o:r id="V:Rule67" type="connector" idref="#AutoShape 148"/>
        <o:r id="V:Rule68" type="connector" idref="#AutoShape 243"/>
        <o:r id="V:Rule69" type="connector" idref="#AutoShape 210"/>
        <o:r id="V:Rule70" type="connector" idref="#AutoShape 131"/>
        <o:r id="V:Rule71" type="connector" idref="#AutoShape 292"/>
        <o:r id="V:Rule72" type="connector" idref="#AutoShape 161"/>
        <o:r id="V:Rule73" type="connector" idref="#AutoShape 239"/>
        <o:r id="V:Rule74" type="connector" idref="#AutoShape 146"/>
        <o:r id="V:Rule75" type="connector" idref="#AutoShape 158"/>
        <o:r id="V:Rule76" type="connector" idref="#AutoShape 128"/>
        <o:r id="V:Rule77" type="connector" idref="#AutoShape 232"/>
        <o:r id="V:Rule78" type="connector" idref="#AutoShape 241"/>
        <o:r id="V:Rule79" type="connector" idref="#AutoShape 157"/>
        <o:r id="V:Rule80" type="connector" idref="#AutoShape 213"/>
        <o:r id="V:Rule81" type="connector" idref="#AutoShape 122"/>
        <o:r id="V:Rule82" type="connector" idref="#AutoShape 151"/>
        <o:r id="V:Rule83" type="connector" idref="#AutoShape 145"/>
        <o:r id="V:Rule84" type="connector" idref="#AutoShape 121"/>
        <o:r id="V:Rule85" type="connector" idref="#AutoShape 127"/>
        <o:r id="V:Rule86" type="connector" idref="#AutoShape 236"/>
        <o:r id="V:Rule87" type="connector" idref="#AutoShape 233"/>
        <o:r id="V:Rule88" type="connector" idref="#AutoShape 124"/>
        <o:r id="V:Rule89" type="connector" idref="#AutoShape 114"/>
        <o:r id="V:Rule90" type="connector" idref="#AutoShape 118"/>
        <o:r id="V:Rule91" type="connector" idref="#AutoShape 231"/>
        <o:r id="V:Rule92" type="connector" idref="#AutoShape 234"/>
        <o:r id="V:Rule93" type="connector" idref="#AutoShape 135"/>
        <o:r id="V:Rule94" type="connector" idref="#AutoShape 117"/>
        <o:r id="V:Rule95" type="connector" idref="#AutoShape 120"/>
        <o:r id="V:Rule96" type="connector" idref="#AutoShape 136"/>
        <o:r id="V:Rule97" type="connector" idref="#AutoShape 147"/>
        <o:r id="V:Rule98" type="connector" idref="#AutoShape 212"/>
        <o:r id="V:Rule99" type="connector" idref="#AutoShape 129"/>
        <o:r id="V:Rule100" type="connector" idref="#AutoShape 132"/>
        <o:r id="V:Rule101" type="connector" idref="#AutoShape 116"/>
        <o:r id="V:Rule102" type="connector" idref="#AutoShape 156"/>
        <o:r id="V:Rule103" type="connector" idref="#AutoShape 119"/>
        <o:r id="V:Rule104" type="connector" idref="#AutoShape 293"/>
        <o:r id="V:Rule105" type="connector" idref="#AutoShape 235"/>
        <o:r id="V:Rule106" type="connector" idref="#AutoShape 125"/>
        <o:r id="V:Rule107" type="connector" idref="#AutoShape 242"/>
        <o:r id="V:Rule108" type="connector" idref="#AutoShape 160"/>
        <o:r id="V:Rule109" type="connector" idref="#AutoShape 237"/>
        <o:r id="V:Rule110" type="connector" idref="#AutoShape 211"/>
        <o:r id="V:Rule111" type="connector" idref="#AutoShape 244"/>
        <o:r id="V:Rule112" type="connector" idref="#AutoShape 149"/>
        <o:r id="V:Rule113" type="connector" idref="#AutoShape 143"/>
        <o:r id="V:Rule114" type="connector" idref="#AutoShape 138"/>
        <o:r id="V:Rule115" type="connector" idref="#AutoShape 137"/>
        <o:r id="V:Rule116" type="connector" idref="#AutoShape 115"/>
        <o:r id="V:Rule117" type="connector" idref="#AutoShape 238"/>
        <o:r id="V:Rule118" type="connector" idref="#AutoShape 24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FFD"/>
    <w:rsid w:val="000059E5"/>
    <w:rsid w:val="00006F9D"/>
    <w:rsid w:val="00011813"/>
    <w:rsid w:val="00013A5F"/>
    <w:rsid w:val="00016177"/>
    <w:rsid w:val="0002342A"/>
    <w:rsid w:val="00024348"/>
    <w:rsid w:val="00025646"/>
    <w:rsid w:val="000278D4"/>
    <w:rsid w:val="00031895"/>
    <w:rsid w:val="000339F0"/>
    <w:rsid w:val="0003798D"/>
    <w:rsid w:val="000403E0"/>
    <w:rsid w:val="000411FA"/>
    <w:rsid w:val="0004220D"/>
    <w:rsid w:val="000527BA"/>
    <w:rsid w:val="000553B7"/>
    <w:rsid w:val="00060095"/>
    <w:rsid w:val="00063BB9"/>
    <w:rsid w:val="00065165"/>
    <w:rsid w:val="000662B5"/>
    <w:rsid w:val="00067CD4"/>
    <w:rsid w:val="00070037"/>
    <w:rsid w:val="00072013"/>
    <w:rsid w:val="00073A11"/>
    <w:rsid w:val="000755DB"/>
    <w:rsid w:val="00091A11"/>
    <w:rsid w:val="0009523B"/>
    <w:rsid w:val="000964BB"/>
    <w:rsid w:val="000A0EC1"/>
    <w:rsid w:val="000A5A0B"/>
    <w:rsid w:val="000A5AF2"/>
    <w:rsid w:val="000A5E73"/>
    <w:rsid w:val="000A72B1"/>
    <w:rsid w:val="000B4013"/>
    <w:rsid w:val="000B54E2"/>
    <w:rsid w:val="000B5937"/>
    <w:rsid w:val="000B72D5"/>
    <w:rsid w:val="000C051E"/>
    <w:rsid w:val="000C1930"/>
    <w:rsid w:val="000C1A5F"/>
    <w:rsid w:val="000C239E"/>
    <w:rsid w:val="000D02DB"/>
    <w:rsid w:val="000D2760"/>
    <w:rsid w:val="000D2FD4"/>
    <w:rsid w:val="000D650A"/>
    <w:rsid w:val="000D6C61"/>
    <w:rsid w:val="000D76C3"/>
    <w:rsid w:val="000E13C0"/>
    <w:rsid w:val="000E3E26"/>
    <w:rsid w:val="000E7C19"/>
    <w:rsid w:val="000F1DE0"/>
    <w:rsid w:val="000F7363"/>
    <w:rsid w:val="00107966"/>
    <w:rsid w:val="0011120F"/>
    <w:rsid w:val="00111516"/>
    <w:rsid w:val="00111BD4"/>
    <w:rsid w:val="00114B6B"/>
    <w:rsid w:val="001163A2"/>
    <w:rsid w:val="0011657B"/>
    <w:rsid w:val="0011789E"/>
    <w:rsid w:val="001213F0"/>
    <w:rsid w:val="00121D3D"/>
    <w:rsid w:val="00122377"/>
    <w:rsid w:val="00126CCC"/>
    <w:rsid w:val="00130097"/>
    <w:rsid w:val="00130EF0"/>
    <w:rsid w:val="00131A5A"/>
    <w:rsid w:val="0013494B"/>
    <w:rsid w:val="00136916"/>
    <w:rsid w:val="001419E2"/>
    <w:rsid w:val="00142387"/>
    <w:rsid w:val="00147B25"/>
    <w:rsid w:val="00154CCF"/>
    <w:rsid w:val="0016258A"/>
    <w:rsid w:val="00164A94"/>
    <w:rsid w:val="00164EA6"/>
    <w:rsid w:val="0016501F"/>
    <w:rsid w:val="00166A06"/>
    <w:rsid w:val="001675B2"/>
    <w:rsid w:val="00167C52"/>
    <w:rsid w:val="00171A3C"/>
    <w:rsid w:val="00173048"/>
    <w:rsid w:val="001751BB"/>
    <w:rsid w:val="00175E0E"/>
    <w:rsid w:val="0017670A"/>
    <w:rsid w:val="001807EF"/>
    <w:rsid w:val="00181F63"/>
    <w:rsid w:val="00184228"/>
    <w:rsid w:val="00184EC6"/>
    <w:rsid w:val="00185247"/>
    <w:rsid w:val="00187EBF"/>
    <w:rsid w:val="00195C5B"/>
    <w:rsid w:val="00195D44"/>
    <w:rsid w:val="001A0035"/>
    <w:rsid w:val="001A00CD"/>
    <w:rsid w:val="001A2553"/>
    <w:rsid w:val="001B5D05"/>
    <w:rsid w:val="001B772D"/>
    <w:rsid w:val="001C5911"/>
    <w:rsid w:val="001C60FD"/>
    <w:rsid w:val="001D24BD"/>
    <w:rsid w:val="001D4FFF"/>
    <w:rsid w:val="001D6C04"/>
    <w:rsid w:val="001E390C"/>
    <w:rsid w:val="001E3B90"/>
    <w:rsid w:val="001F5935"/>
    <w:rsid w:val="001F62EB"/>
    <w:rsid w:val="002013F8"/>
    <w:rsid w:val="00203CE4"/>
    <w:rsid w:val="00210163"/>
    <w:rsid w:val="002119F5"/>
    <w:rsid w:val="00213A89"/>
    <w:rsid w:val="00214022"/>
    <w:rsid w:val="00217C2E"/>
    <w:rsid w:val="00225C3F"/>
    <w:rsid w:val="00234767"/>
    <w:rsid w:val="002351AB"/>
    <w:rsid w:val="00242161"/>
    <w:rsid w:val="00244FA1"/>
    <w:rsid w:val="002506B3"/>
    <w:rsid w:val="00251033"/>
    <w:rsid w:val="00256EFF"/>
    <w:rsid w:val="002619AA"/>
    <w:rsid w:val="0026252B"/>
    <w:rsid w:val="002627A9"/>
    <w:rsid w:val="002728C5"/>
    <w:rsid w:val="00274100"/>
    <w:rsid w:val="00275C14"/>
    <w:rsid w:val="00277A9B"/>
    <w:rsid w:val="00283AF9"/>
    <w:rsid w:val="00285CE9"/>
    <w:rsid w:val="00290516"/>
    <w:rsid w:val="00290C15"/>
    <w:rsid w:val="00290DBA"/>
    <w:rsid w:val="002A0042"/>
    <w:rsid w:val="002A45F0"/>
    <w:rsid w:val="002A64FD"/>
    <w:rsid w:val="002A6A5C"/>
    <w:rsid w:val="002A7BBB"/>
    <w:rsid w:val="002B1844"/>
    <w:rsid w:val="002B5C82"/>
    <w:rsid w:val="002B601D"/>
    <w:rsid w:val="002C263B"/>
    <w:rsid w:val="002C4303"/>
    <w:rsid w:val="002C636B"/>
    <w:rsid w:val="002C6461"/>
    <w:rsid w:val="002D127B"/>
    <w:rsid w:val="002D28C2"/>
    <w:rsid w:val="002D2FDB"/>
    <w:rsid w:val="002E0DE6"/>
    <w:rsid w:val="002E295B"/>
    <w:rsid w:val="002E2F4B"/>
    <w:rsid w:val="002E4557"/>
    <w:rsid w:val="002F233A"/>
    <w:rsid w:val="002F41E3"/>
    <w:rsid w:val="002F64AD"/>
    <w:rsid w:val="0030088D"/>
    <w:rsid w:val="00301D91"/>
    <w:rsid w:val="00301FD9"/>
    <w:rsid w:val="00305340"/>
    <w:rsid w:val="00313FB1"/>
    <w:rsid w:val="00316026"/>
    <w:rsid w:val="0031679E"/>
    <w:rsid w:val="003172D6"/>
    <w:rsid w:val="00320A82"/>
    <w:rsid w:val="00322018"/>
    <w:rsid w:val="00322B91"/>
    <w:rsid w:val="003257F9"/>
    <w:rsid w:val="00325F49"/>
    <w:rsid w:val="00326FFA"/>
    <w:rsid w:val="00331492"/>
    <w:rsid w:val="00332ADD"/>
    <w:rsid w:val="0033732B"/>
    <w:rsid w:val="00344834"/>
    <w:rsid w:val="00354A89"/>
    <w:rsid w:val="003553C4"/>
    <w:rsid w:val="00355C67"/>
    <w:rsid w:val="00365127"/>
    <w:rsid w:val="003657A7"/>
    <w:rsid w:val="00365877"/>
    <w:rsid w:val="003753B2"/>
    <w:rsid w:val="0037572A"/>
    <w:rsid w:val="00377B45"/>
    <w:rsid w:val="0038091C"/>
    <w:rsid w:val="00385B1C"/>
    <w:rsid w:val="0039049E"/>
    <w:rsid w:val="00391629"/>
    <w:rsid w:val="00393559"/>
    <w:rsid w:val="003948CE"/>
    <w:rsid w:val="003954F0"/>
    <w:rsid w:val="0039585F"/>
    <w:rsid w:val="003A1E24"/>
    <w:rsid w:val="003A4FFD"/>
    <w:rsid w:val="003A53ED"/>
    <w:rsid w:val="003A7110"/>
    <w:rsid w:val="003B18BC"/>
    <w:rsid w:val="003B3520"/>
    <w:rsid w:val="003B58BC"/>
    <w:rsid w:val="003C1E22"/>
    <w:rsid w:val="003C274A"/>
    <w:rsid w:val="003C2DC7"/>
    <w:rsid w:val="003C7190"/>
    <w:rsid w:val="003D0314"/>
    <w:rsid w:val="003D2608"/>
    <w:rsid w:val="003D2793"/>
    <w:rsid w:val="003D2DB2"/>
    <w:rsid w:val="003E3C1A"/>
    <w:rsid w:val="003E3DD5"/>
    <w:rsid w:val="003E3E4B"/>
    <w:rsid w:val="003E5858"/>
    <w:rsid w:val="003E69CB"/>
    <w:rsid w:val="003E70E8"/>
    <w:rsid w:val="003F2182"/>
    <w:rsid w:val="003F6457"/>
    <w:rsid w:val="00402738"/>
    <w:rsid w:val="004037D9"/>
    <w:rsid w:val="0040388C"/>
    <w:rsid w:val="00407340"/>
    <w:rsid w:val="0041391F"/>
    <w:rsid w:val="00415DCA"/>
    <w:rsid w:val="004175F2"/>
    <w:rsid w:val="00421EF1"/>
    <w:rsid w:val="004226EF"/>
    <w:rsid w:val="00426B5F"/>
    <w:rsid w:val="0043077B"/>
    <w:rsid w:val="00435544"/>
    <w:rsid w:val="00437E4C"/>
    <w:rsid w:val="00444BBA"/>
    <w:rsid w:val="004505CA"/>
    <w:rsid w:val="00451E7C"/>
    <w:rsid w:val="00455C18"/>
    <w:rsid w:val="00457353"/>
    <w:rsid w:val="00461078"/>
    <w:rsid w:val="004640BE"/>
    <w:rsid w:val="00464748"/>
    <w:rsid w:val="00464B17"/>
    <w:rsid w:val="00465D17"/>
    <w:rsid w:val="00466372"/>
    <w:rsid w:val="004708BB"/>
    <w:rsid w:val="0047486E"/>
    <w:rsid w:val="0047692D"/>
    <w:rsid w:val="0048136F"/>
    <w:rsid w:val="00483156"/>
    <w:rsid w:val="00484479"/>
    <w:rsid w:val="00486219"/>
    <w:rsid w:val="00486E61"/>
    <w:rsid w:val="0049324F"/>
    <w:rsid w:val="0049441C"/>
    <w:rsid w:val="004A3C1B"/>
    <w:rsid w:val="004A4449"/>
    <w:rsid w:val="004A5AEE"/>
    <w:rsid w:val="004C267A"/>
    <w:rsid w:val="004C4085"/>
    <w:rsid w:val="004C672E"/>
    <w:rsid w:val="004D3BCF"/>
    <w:rsid w:val="004D766E"/>
    <w:rsid w:val="004E3BB1"/>
    <w:rsid w:val="004E702E"/>
    <w:rsid w:val="004F2754"/>
    <w:rsid w:val="004F7BA6"/>
    <w:rsid w:val="00504486"/>
    <w:rsid w:val="00511326"/>
    <w:rsid w:val="005147C5"/>
    <w:rsid w:val="005168DC"/>
    <w:rsid w:val="0052198B"/>
    <w:rsid w:val="00526315"/>
    <w:rsid w:val="00531168"/>
    <w:rsid w:val="00531312"/>
    <w:rsid w:val="00535E3F"/>
    <w:rsid w:val="005362A7"/>
    <w:rsid w:val="00540C95"/>
    <w:rsid w:val="005442F3"/>
    <w:rsid w:val="0054498F"/>
    <w:rsid w:val="00544B75"/>
    <w:rsid w:val="005517DC"/>
    <w:rsid w:val="00552B9F"/>
    <w:rsid w:val="00553A73"/>
    <w:rsid w:val="005555E2"/>
    <w:rsid w:val="00557213"/>
    <w:rsid w:val="00561D2B"/>
    <w:rsid w:val="00561FE9"/>
    <w:rsid w:val="00571566"/>
    <w:rsid w:val="0057452D"/>
    <w:rsid w:val="00574E37"/>
    <w:rsid w:val="00576584"/>
    <w:rsid w:val="00582B78"/>
    <w:rsid w:val="005832D2"/>
    <w:rsid w:val="0058409E"/>
    <w:rsid w:val="0058647E"/>
    <w:rsid w:val="00594628"/>
    <w:rsid w:val="00594A1B"/>
    <w:rsid w:val="005953DB"/>
    <w:rsid w:val="00595CAB"/>
    <w:rsid w:val="00597410"/>
    <w:rsid w:val="005978F6"/>
    <w:rsid w:val="005A0F15"/>
    <w:rsid w:val="005A0F82"/>
    <w:rsid w:val="005A5384"/>
    <w:rsid w:val="005A79F4"/>
    <w:rsid w:val="005B15B8"/>
    <w:rsid w:val="005B328A"/>
    <w:rsid w:val="005B40EF"/>
    <w:rsid w:val="005B4B1B"/>
    <w:rsid w:val="005C27D8"/>
    <w:rsid w:val="005C4AD2"/>
    <w:rsid w:val="005C4B38"/>
    <w:rsid w:val="005C4B91"/>
    <w:rsid w:val="005C63DA"/>
    <w:rsid w:val="005C77E8"/>
    <w:rsid w:val="005E1883"/>
    <w:rsid w:val="005E250C"/>
    <w:rsid w:val="005E295A"/>
    <w:rsid w:val="005E4014"/>
    <w:rsid w:val="005E4A3D"/>
    <w:rsid w:val="005E772C"/>
    <w:rsid w:val="005F0E6F"/>
    <w:rsid w:val="005F7315"/>
    <w:rsid w:val="005F744F"/>
    <w:rsid w:val="005F7738"/>
    <w:rsid w:val="00600B1D"/>
    <w:rsid w:val="0060280E"/>
    <w:rsid w:val="00605BD7"/>
    <w:rsid w:val="00607F62"/>
    <w:rsid w:val="00611225"/>
    <w:rsid w:val="00611CC1"/>
    <w:rsid w:val="0061218A"/>
    <w:rsid w:val="00615406"/>
    <w:rsid w:val="00620517"/>
    <w:rsid w:val="006228D7"/>
    <w:rsid w:val="00626427"/>
    <w:rsid w:val="00627664"/>
    <w:rsid w:val="0062784A"/>
    <w:rsid w:val="00630FF1"/>
    <w:rsid w:val="00633C33"/>
    <w:rsid w:val="0063616E"/>
    <w:rsid w:val="006367FC"/>
    <w:rsid w:val="00637E28"/>
    <w:rsid w:val="006400CF"/>
    <w:rsid w:val="00645CAC"/>
    <w:rsid w:val="006549F4"/>
    <w:rsid w:val="00655352"/>
    <w:rsid w:val="0065631A"/>
    <w:rsid w:val="0066045B"/>
    <w:rsid w:val="006648E4"/>
    <w:rsid w:val="00665B6C"/>
    <w:rsid w:val="00672E07"/>
    <w:rsid w:val="006751B0"/>
    <w:rsid w:val="006805C5"/>
    <w:rsid w:val="00682DF3"/>
    <w:rsid w:val="0068431E"/>
    <w:rsid w:val="006857D3"/>
    <w:rsid w:val="00686711"/>
    <w:rsid w:val="006912D7"/>
    <w:rsid w:val="006A62C2"/>
    <w:rsid w:val="006A6E66"/>
    <w:rsid w:val="006B35DE"/>
    <w:rsid w:val="006B4679"/>
    <w:rsid w:val="006B4E6E"/>
    <w:rsid w:val="006B5D40"/>
    <w:rsid w:val="006B6940"/>
    <w:rsid w:val="006C0F2C"/>
    <w:rsid w:val="006C3C38"/>
    <w:rsid w:val="006C44AD"/>
    <w:rsid w:val="006D438B"/>
    <w:rsid w:val="006D7779"/>
    <w:rsid w:val="006E1FEF"/>
    <w:rsid w:val="006E3742"/>
    <w:rsid w:val="006E5B8C"/>
    <w:rsid w:val="006E6959"/>
    <w:rsid w:val="006E78C5"/>
    <w:rsid w:val="006F2D64"/>
    <w:rsid w:val="006F33E5"/>
    <w:rsid w:val="006F3EB6"/>
    <w:rsid w:val="006F5C11"/>
    <w:rsid w:val="006F5D90"/>
    <w:rsid w:val="00704355"/>
    <w:rsid w:val="00713B0C"/>
    <w:rsid w:val="00715664"/>
    <w:rsid w:val="007169D7"/>
    <w:rsid w:val="00717433"/>
    <w:rsid w:val="007207ED"/>
    <w:rsid w:val="00722A5D"/>
    <w:rsid w:val="0073083B"/>
    <w:rsid w:val="0073400D"/>
    <w:rsid w:val="007343AF"/>
    <w:rsid w:val="0073569E"/>
    <w:rsid w:val="00740C1F"/>
    <w:rsid w:val="0074376F"/>
    <w:rsid w:val="00745A96"/>
    <w:rsid w:val="00745C35"/>
    <w:rsid w:val="00752D66"/>
    <w:rsid w:val="00755411"/>
    <w:rsid w:val="007608B6"/>
    <w:rsid w:val="00761D98"/>
    <w:rsid w:val="007622A4"/>
    <w:rsid w:val="0076745B"/>
    <w:rsid w:val="00767AB9"/>
    <w:rsid w:val="0077308B"/>
    <w:rsid w:val="007806CC"/>
    <w:rsid w:val="007806DE"/>
    <w:rsid w:val="0078224F"/>
    <w:rsid w:val="00782AA1"/>
    <w:rsid w:val="00787851"/>
    <w:rsid w:val="00787BFF"/>
    <w:rsid w:val="00792EDC"/>
    <w:rsid w:val="00795F1B"/>
    <w:rsid w:val="007962BB"/>
    <w:rsid w:val="007A3031"/>
    <w:rsid w:val="007A5F03"/>
    <w:rsid w:val="007B1111"/>
    <w:rsid w:val="007B2365"/>
    <w:rsid w:val="007B32E6"/>
    <w:rsid w:val="007B3D6B"/>
    <w:rsid w:val="007B5A16"/>
    <w:rsid w:val="007C0D3D"/>
    <w:rsid w:val="007C397F"/>
    <w:rsid w:val="007C4C80"/>
    <w:rsid w:val="007D0078"/>
    <w:rsid w:val="007D5909"/>
    <w:rsid w:val="007D6377"/>
    <w:rsid w:val="007D63ED"/>
    <w:rsid w:val="007E084E"/>
    <w:rsid w:val="007E372B"/>
    <w:rsid w:val="007E3800"/>
    <w:rsid w:val="007E4200"/>
    <w:rsid w:val="007E5820"/>
    <w:rsid w:val="007E6962"/>
    <w:rsid w:val="007E7A6C"/>
    <w:rsid w:val="007F30CD"/>
    <w:rsid w:val="007F4FAB"/>
    <w:rsid w:val="007F5C3C"/>
    <w:rsid w:val="00801838"/>
    <w:rsid w:val="00807153"/>
    <w:rsid w:val="00807790"/>
    <w:rsid w:val="0081088E"/>
    <w:rsid w:val="00812307"/>
    <w:rsid w:val="0081240A"/>
    <w:rsid w:val="00812B99"/>
    <w:rsid w:val="008174FA"/>
    <w:rsid w:val="0081781E"/>
    <w:rsid w:val="00822EDB"/>
    <w:rsid w:val="00831523"/>
    <w:rsid w:val="00832E8E"/>
    <w:rsid w:val="00833F1D"/>
    <w:rsid w:val="00844BE4"/>
    <w:rsid w:val="0085036B"/>
    <w:rsid w:val="008507F5"/>
    <w:rsid w:val="008512AF"/>
    <w:rsid w:val="00854D3D"/>
    <w:rsid w:val="00854EF6"/>
    <w:rsid w:val="0086129C"/>
    <w:rsid w:val="00862B5C"/>
    <w:rsid w:val="0086314B"/>
    <w:rsid w:val="00865549"/>
    <w:rsid w:val="00867030"/>
    <w:rsid w:val="00873A20"/>
    <w:rsid w:val="008766BE"/>
    <w:rsid w:val="008777C5"/>
    <w:rsid w:val="00880CD5"/>
    <w:rsid w:val="0088373A"/>
    <w:rsid w:val="008856F6"/>
    <w:rsid w:val="00892B39"/>
    <w:rsid w:val="0089336B"/>
    <w:rsid w:val="00894787"/>
    <w:rsid w:val="008A16CA"/>
    <w:rsid w:val="008A1875"/>
    <w:rsid w:val="008A191C"/>
    <w:rsid w:val="008A45B7"/>
    <w:rsid w:val="008A5D1A"/>
    <w:rsid w:val="008B0357"/>
    <w:rsid w:val="008B1A03"/>
    <w:rsid w:val="008B5159"/>
    <w:rsid w:val="008B6896"/>
    <w:rsid w:val="008C545E"/>
    <w:rsid w:val="008C5E92"/>
    <w:rsid w:val="008C7634"/>
    <w:rsid w:val="008D0A85"/>
    <w:rsid w:val="008D0E6F"/>
    <w:rsid w:val="008D546A"/>
    <w:rsid w:val="008D7E18"/>
    <w:rsid w:val="008E18DD"/>
    <w:rsid w:val="008E4962"/>
    <w:rsid w:val="008F1056"/>
    <w:rsid w:val="008F206D"/>
    <w:rsid w:val="008F215E"/>
    <w:rsid w:val="008F52B3"/>
    <w:rsid w:val="0090316D"/>
    <w:rsid w:val="00904057"/>
    <w:rsid w:val="0091083A"/>
    <w:rsid w:val="00913677"/>
    <w:rsid w:val="00914423"/>
    <w:rsid w:val="00916D2B"/>
    <w:rsid w:val="00922183"/>
    <w:rsid w:val="009233F7"/>
    <w:rsid w:val="009249C6"/>
    <w:rsid w:val="00925D50"/>
    <w:rsid w:val="00926516"/>
    <w:rsid w:val="009315A9"/>
    <w:rsid w:val="00932497"/>
    <w:rsid w:val="00936CA6"/>
    <w:rsid w:val="00937BE8"/>
    <w:rsid w:val="009423B6"/>
    <w:rsid w:val="00944EFC"/>
    <w:rsid w:val="009528A9"/>
    <w:rsid w:val="0095374A"/>
    <w:rsid w:val="0095577B"/>
    <w:rsid w:val="00955B44"/>
    <w:rsid w:val="00961328"/>
    <w:rsid w:val="00962768"/>
    <w:rsid w:val="00963338"/>
    <w:rsid w:val="00964AF1"/>
    <w:rsid w:val="00965ABF"/>
    <w:rsid w:val="00966091"/>
    <w:rsid w:val="009677E8"/>
    <w:rsid w:val="00971B85"/>
    <w:rsid w:val="00974208"/>
    <w:rsid w:val="0097515A"/>
    <w:rsid w:val="009772F9"/>
    <w:rsid w:val="009825B9"/>
    <w:rsid w:val="00983A5E"/>
    <w:rsid w:val="00983C3E"/>
    <w:rsid w:val="009876C3"/>
    <w:rsid w:val="00995B5A"/>
    <w:rsid w:val="00996ADC"/>
    <w:rsid w:val="00996B5C"/>
    <w:rsid w:val="00997880"/>
    <w:rsid w:val="009A14F4"/>
    <w:rsid w:val="009A17B3"/>
    <w:rsid w:val="009A2AA3"/>
    <w:rsid w:val="009A45EB"/>
    <w:rsid w:val="009A6BBE"/>
    <w:rsid w:val="009B0E2E"/>
    <w:rsid w:val="009B2E85"/>
    <w:rsid w:val="009B3E96"/>
    <w:rsid w:val="009C098F"/>
    <w:rsid w:val="009C5DD4"/>
    <w:rsid w:val="009D0DC8"/>
    <w:rsid w:val="009D6782"/>
    <w:rsid w:val="009E1854"/>
    <w:rsid w:val="009E1C66"/>
    <w:rsid w:val="009E6261"/>
    <w:rsid w:val="009E7B97"/>
    <w:rsid w:val="009F2F0D"/>
    <w:rsid w:val="009F39DE"/>
    <w:rsid w:val="009F3D28"/>
    <w:rsid w:val="00A00501"/>
    <w:rsid w:val="00A024FC"/>
    <w:rsid w:val="00A0477F"/>
    <w:rsid w:val="00A12816"/>
    <w:rsid w:val="00A14CE8"/>
    <w:rsid w:val="00A15F03"/>
    <w:rsid w:val="00A210A4"/>
    <w:rsid w:val="00A24325"/>
    <w:rsid w:val="00A24C50"/>
    <w:rsid w:val="00A2512C"/>
    <w:rsid w:val="00A25B2B"/>
    <w:rsid w:val="00A26462"/>
    <w:rsid w:val="00A26549"/>
    <w:rsid w:val="00A27E2A"/>
    <w:rsid w:val="00A30292"/>
    <w:rsid w:val="00A31D55"/>
    <w:rsid w:val="00A32AE4"/>
    <w:rsid w:val="00A331D0"/>
    <w:rsid w:val="00A33489"/>
    <w:rsid w:val="00A402EE"/>
    <w:rsid w:val="00A4254A"/>
    <w:rsid w:val="00A4377E"/>
    <w:rsid w:val="00A46D8F"/>
    <w:rsid w:val="00A5073E"/>
    <w:rsid w:val="00A52A26"/>
    <w:rsid w:val="00A5487E"/>
    <w:rsid w:val="00A60775"/>
    <w:rsid w:val="00A654FD"/>
    <w:rsid w:val="00A66C67"/>
    <w:rsid w:val="00A66C8D"/>
    <w:rsid w:val="00A67DD1"/>
    <w:rsid w:val="00A745FC"/>
    <w:rsid w:val="00A76F2A"/>
    <w:rsid w:val="00A77A2E"/>
    <w:rsid w:val="00A845AD"/>
    <w:rsid w:val="00A8467D"/>
    <w:rsid w:val="00A92233"/>
    <w:rsid w:val="00A93B86"/>
    <w:rsid w:val="00A969B3"/>
    <w:rsid w:val="00A97A77"/>
    <w:rsid w:val="00AA5B87"/>
    <w:rsid w:val="00AA7533"/>
    <w:rsid w:val="00AB0659"/>
    <w:rsid w:val="00AB13A5"/>
    <w:rsid w:val="00AB3171"/>
    <w:rsid w:val="00AB3662"/>
    <w:rsid w:val="00AB3C02"/>
    <w:rsid w:val="00AB7BFE"/>
    <w:rsid w:val="00AB7C8F"/>
    <w:rsid w:val="00AC07DB"/>
    <w:rsid w:val="00AC16B3"/>
    <w:rsid w:val="00AC37CB"/>
    <w:rsid w:val="00AD2871"/>
    <w:rsid w:val="00AE0349"/>
    <w:rsid w:val="00AE0AB6"/>
    <w:rsid w:val="00AE350B"/>
    <w:rsid w:val="00AE3BBB"/>
    <w:rsid w:val="00AE42A2"/>
    <w:rsid w:val="00AE4A9B"/>
    <w:rsid w:val="00AE5925"/>
    <w:rsid w:val="00AF1472"/>
    <w:rsid w:val="00AF6724"/>
    <w:rsid w:val="00B0209F"/>
    <w:rsid w:val="00B0229B"/>
    <w:rsid w:val="00B103FF"/>
    <w:rsid w:val="00B10465"/>
    <w:rsid w:val="00B14428"/>
    <w:rsid w:val="00B153DE"/>
    <w:rsid w:val="00B15B08"/>
    <w:rsid w:val="00B16162"/>
    <w:rsid w:val="00B208C0"/>
    <w:rsid w:val="00B21165"/>
    <w:rsid w:val="00B22F5F"/>
    <w:rsid w:val="00B2365E"/>
    <w:rsid w:val="00B27706"/>
    <w:rsid w:val="00B33596"/>
    <w:rsid w:val="00B3491B"/>
    <w:rsid w:val="00B4119B"/>
    <w:rsid w:val="00B41F11"/>
    <w:rsid w:val="00B4234A"/>
    <w:rsid w:val="00B436B5"/>
    <w:rsid w:val="00B4442D"/>
    <w:rsid w:val="00B451BD"/>
    <w:rsid w:val="00B515FD"/>
    <w:rsid w:val="00B51BBE"/>
    <w:rsid w:val="00B54688"/>
    <w:rsid w:val="00B62BD8"/>
    <w:rsid w:val="00B660A0"/>
    <w:rsid w:val="00B66BD2"/>
    <w:rsid w:val="00B67CE1"/>
    <w:rsid w:val="00B7029D"/>
    <w:rsid w:val="00B70FC3"/>
    <w:rsid w:val="00B73B79"/>
    <w:rsid w:val="00B74FD7"/>
    <w:rsid w:val="00B778DD"/>
    <w:rsid w:val="00B80642"/>
    <w:rsid w:val="00B81907"/>
    <w:rsid w:val="00B9389F"/>
    <w:rsid w:val="00B95181"/>
    <w:rsid w:val="00B95E6A"/>
    <w:rsid w:val="00B962CE"/>
    <w:rsid w:val="00BB0E47"/>
    <w:rsid w:val="00BB5514"/>
    <w:rsid w:val="00BB6915"/>
    <w:rsid w:val="00BB6E15"/>
    <w:rsid w:val="00BB77C4"/>
    <w:rsid w:val="00BC7C7B"/>
    <w:rsid w:val="00BD1288"/>
    <w:rsid w:val="00BD14B5"/>
    <w:rsid w:val="00BE05FC"/>
    <w:rsid w:val="00BE0CE3"/>
    <w:rsid w:val="00BE4985"/>
    <w:rsid w:val="00BF1FD7"/>
    <w:rsid w:val="00BF5A22"/>
    <w:rsid w:val="00C00440"/>
    <w:rsid w:val="00C01E45"/>
    <w:rsid w:val="00C03F4A"/>
    <w:rsid w:val="00C16716"/>
    <w:rsid w:val="00C20B5D"/>
    <w:rsid w:val="00C212C2"/>
    <w:rsid w:val="00C216B9"/>
    <w:rsid w:val="00C21BAA"/>
    <w:rsid w:val="00C22601"/>
    <w:rsid w:val="00C249B9"/>
    <w:rsid w:val="00C26051"/>
    <w:rsid w:val="00C261B5"/>
    <w:rsid w:val="00C26BCF"/>
    <w:rsid w:val="00C322EC"/>
    <w:rsid w:val="00C334C3"/>
    <w:rsid w:val="00C355CE"/>
    <w:rsid w:val="00C359F6"/>
    <w:rsid w:val="00C378EA"/>
    <w:rsid w:val="00C41B4D"/>
    <w:rsid w:val="00C4308E"/>
    <w:rsid w:val="00C43A32"/>
    <w:rsid w:val="00C44EC0"/>
    <w:rsid w:val="00C4573C"/>
    <w:rsid w:val="00C51528"/>
    <w:rsid w:val="00C51560"/>
    <w:rsid w:val="00C53736"/>
    <w:rsid w:val="00C57919"/>
    <w:rsid w:val="00C70611"/>
    <w:rsid w:val="00C74BA8"/>
    <w:rsid w:val="00C75D35"/>
    <w:rsid w:val="00C80D70"/>
    <w:rsid w:val="00C81CBD"/>
    <w:rsid w:val="00C81CFD"/>
    <w:rsid w:val="00C828D3"/>
    <w:rsid w:val="00C84C72"/>
    <w:rsid w:val="00C8646A"/>
    <w:rsid w:val="00C95350"/>
    <w:rsid w:val="00C969D5"/>
    <w:rsid w:val="00C972B0"/>
    <w:rsid w:val="00CB58B0"/>
    <w:rsid w:val="00CB6450"/>
    <w:rsid w:val="00CB6AD5"/>
    <w:rsid w:val="00CC34A7"/>
    <w:rsid w:val="00CC377F"/>
    <w:rsid w:val="00CC3AF5"/>
    <w:rsid w:val="00CC54C6"/>
    <w:rsid w:val="00CD32F3"/>
    <w:rsid w:val="00CD4CA2"/>
    <w:rsid w:val="00CD65C2"/>
    <w:rsid w:val="00CE1670"/>
    <w:rsid w:val="00CE2D7E"/>
    <w:rsid w:val="00CE3127"/>
    <w:rsid w:val="00CE3E8C"/>
    <w:rsid w:val="00CF162B"/>
    <w:rsid w:val="00CF3047"/>
    <w:rsid w:val="00D0253B"/>
    <w:rsid w:val="00D03860"/>
    <w:rsid w:val="00D06AC4"/>
    <w:rsid w:val="00D10C13"/>
    <w:rsid w:val="00D16C89"/>
    <w:rsid w:val="00D17BBD"/>
    <w:rsid w:val="00D20531"/>
    <w:rsid w:val="00D229BB"/>
    <w:rsid w:val="00D25C3E"/>
    <w:rsid w:val="00D26773"/>
    <w:rsid w:val="00D2791D"/>
    <w:rsid w:val="00D40FB4"/>
    <w:rsid w:val="00D4234B"/>
    <w:rsid w:val="00D438B6"/>
    <w:rsid w:val="00D50F75"/>
    <w:rsid w:val="00D529C4"/>
    <w:rsid w:val="00D56A80"/>
    <w:rsid w:val="00D56B48"/>
    <w:rsid w:val="00D6122E"/>
    <w:rsid w:val="00D66F17"/>
    <w:rsid w:val="00D67109"/>
    <w:rsid w:val="00D72953"/>
    <w:rsid w:val="00D752BC"/>
    <w:rsid w:val="00D83225"/>
    <w:rsid w:val="00D83465"/>
    <w:rsid w:val="00D92E81"/>
    <w:rsid w:val="00D96164"/>
    <w:rsid w:val="00D966A0"/>
    <w:rsid w:val="00DA3A39"/>
    <w:rsid w:val="00DA3FAB"/>
    <w:rsid w:val="00DA7A70"/>
    <w:rsid w:val="00DB26D7"/>
    <w:rsid w:val="00DB2B38"/>
    <w:rsid w:val="00DB40C0"/>
    <w:rsid w:val="00DB5F19"/>
    <w:rsid w:val="00DC0D7B"/>
    <w:rsid w:val="00DC3257"/>
    <w:rsid w:val="00DC6195"/>
    <w:rsid w:val="00DC6464"/>
    <w:rsid w:val="00DC7255"/>
    <w:rsid w:val="00DD33F2"/>
    <w:rsid w:val="00DD3DA0"/>
    <w:rsid w:val="00DE2627"/>
    <w:rsid w:val="00DE4921"/>
    <w:rsid w:val="00DE6928"/>
    <w:rsid w:val="00DF07C7"/>
    <w:rsid w:val="00DF099A"/>
    <w:rsid w:val="00DF24FF"/>
    <w:rsid w:val="00DF7853"/>
    <w:rsid w:val="00E0734A"/>
    <w:rsid w:val="00E1042D"/>
    <w:rsid w:val="00E15306"/>
    <w:rsid w:val="00E20ADF"/>
    <w:rsid w:val="00E235B6"/>
    <w:rsid w:val="00E23EBD"/>
    <w:rsid w:val="00E24D98"/>
    <w:rsid w:val="00E25B91"/>
    <w:rsid w:val="00E27FB4"/>
    <w:rsid w:val="00E33596"/>
    <w:rsid w:val="00E33F10"/>
    <w:rsid w:val="00E37B74"/>
    <w:rsid w:val="00E401E6"/>
    <w:rsid w:val="00E44BFB"/>
    <w:rsid w:val="00E5790F"/>
    <w:rsid w:val="00E672C6"/>
    <w:rsid w:val="00E70929"/>
    <w:rsid w:val="00E715BE"/>
    <w:rsid w:val="00E71E99"/>
    <w:rsid w:val="00E75A77"/>
    <w:rsid w:val="00E75C06"/>
    <w:rsid w:val="00E77776"/>
    <w:rsid w:val="00E800EA"/>
    <w:rsid w:val="00E8118C"/>
    <w:rsid w:val="00E819C5"/>
    <w:rsid w:val="00E82BF8"/>
    <w:rsid w:val="00E855F2"/>
    <w:rsid w:val="00E85825"/>
    <w:rsid w:val="00E85E84"/>
    <w:rsid w:val="00E90FDF"/>
    <w:rsid w:val="00E92345"/>
    <w:rsid w:val="00E92EBA"/>
    <w:rsid w:val="00E97B65"/>
    <w:rsid w:val="00E97FEE"/>
    <w:rsid w:val="00EA427A"/>
    <w:rsid w:val="00EA45A1"/>
    <w:rsid w:val="00EA6B31"/>
    <w:rsid w:val="00EA6CF6"/>
    <w:rsid w:val="00EB1352"/>
    <w:rsid w:val="00EB1C70"/>
    <w:rsid w:val="00EB6040"/>
    <w:rsid w:val="00EB62A1"/>
    <w:rsid w:val="00EB7500"/>
    <w:rsid w:val="00EC0F52"/>
    <w:rsid w:val="00EC1214"/>
    <w:rsid w:val="00EC32DE"/>
    <w:rsid w:val="00EC55C3"/>
    <w:rsid w:val="00ED0ACE"/>
    <w:rsid w:val="00ED1825"/>
    <w:rsid w:val="00ED560B"/>
    <w:rsid w:val="00EE22FE"/>
    <w:rsid w:val="00EE42BF"/>
    <w:rsid w:val="00EE7AF5"/>
    <w:rsid w:val="00EF09C3"/>
    <w:rsid w:val="00EF1287"/>
    <w:rsid w:val="00EF4AF9"/>
    <w:rsid w:val="00EF4B7E"/>
    <w:rsid w:val="00EF7027"/>
    <w:rsid w:val="00F009C4"/>
    <w:rsid w:val="00F00D2B"/>
    <w:rsid w:val="00F011C7"/>
    <w:rsid w:val="00F026E4"/>
    <w:rsid w:val="00F03144"/>
    <w:rsid w:val="00F05603"/>
    <w:rsid w:val="00F076A3"/>
    <w:rsid w:val="00F07D35"/>
    <w:rsid w:val="00F10E68"/>
    <w:rsid w:val="00F124B8"/>
    <w:rsid w:val="00F1322F"/>
    <w:rsid w:val="00F165DC"/>
    <w:rsid w:val="00F16A3E"/>
    <w:rsid w:val="00F17545"/>
    <w:rsid w:val="00F176F5"/>
    <w:rsid w:val="00F17B4B"/>
    <w:rsid w:val="00F24682"/>
    <w:rsid w:val="00F24B7F"/>
    <w:rsid w:val="00F26E98"/>
    <w:rsid w:val="00F271CD"/>
    <w:rsid w:val="00F33B66"/>
    <w:rsid w:val="00F41694"/>
    <w:rsid w:val="00F41CCA"/>
    <w:rsid w:val="00F42768"/>
    <w:rsid w:val="00F438CF"/>
    <w:rsid w:val="00F457EB"/>
    <w:rsid w:val="00F51861"/>
    <w:rsid w:val="00F5359D"/>
    <w:rsid w:val="00F57CB2"/>
    <w:rsid w:val="00F60F94"/>
    <w:rsid w:val="00F619F5"/>
    <w:rsid w:val="00F6334D"/>
    <w:rsid w:val="00F65155"/>
    <w:rsid w:val="00F70D76"/>
    <w:rsid w:val="00F72C96"/>
    <w:rsid w:val="00F75342"/>
    <w:rsid w:val="00F7744A"/>
    <w:rsid w:val="00F821F4"/>
    <w:rsid w:val="00F8383C"/>
    <w:rsid w:val="00F860F2"/>
    <w:rsid w:val="00F8711E"/>
    <w:rsid w:val="00F91A20"/>
    <w:rsid w:val="00F96742"/>
    <w:rsid w:val="00FA139D"/>
    <w:rsid w:val="00FA6283"/>
    <w:rsid w:val="00FA7A97"/>
    <w:rsid w:val="00FB0E09"/>
    <w:rsid w:val="00FB1BA1"/>
    <w:rsid w:val="00FB2FDA"/>
    <w:rsid w:val="00FC20B0"/>
    <w:rsid w:val="00FC2172"/>
    <w:rsid w:val="00FC4123"/>
    <w:rsid w:val="00FC5E5C"/>
    <w:rsid w:val="00FC6E17"/>
    <w:rsid w:val="00FD02C4"/>
    <w:rsid w:val="00FD05AC"/>
    <w:rsid w:val="00FD0A6C"/>
    <w:rsid w:val="00FD6BAB"/>
    <w:rsid w:val="00FE5D76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51AB"/>
    <w:pPr>
      <w:keepNext/>
      <w:numPr>
        <w:numId w:val="10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aliases w:val="Заголовок 2 Знак Знак,Заголовок 2 Знак Знак Знак,Заголовок 21 Знак,Заголовок 2 Знак"/>
    <w:basedOn w:val="a"/>
    <w:next w:val="a"/>
    <w:link w:val="21"/>
    <w:uiPriority w:val="99"/>
    <w:qFormat/>
    <w:rsid w:val="002351AB"/>
    <w:pPr>
      <w:keepNext/>
      <w:numPr>
        <w:ilvl w:val="1"/>
        <w:numId w:val="10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351AB"/>
    <w:pPr>
      <w:keepNext/>
      <w:numPr>
        <w:ilvl w:val="2"/>
        <w:numId w:val="10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351AB"/>
    <w:pPr>
      <w:keepNext/>
      <w:numPr>
        <w:ilvl w:val="3"/>
        <w:numId w:val="10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351AB"/>
    <w:pPr>
      <w:keepNext/>
      <w:numPr>
        <w:ilvl w:val="4"/>
        <w:numId w:val="10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351AB"/>
    <w:pPr>
      <w:keepNext/>
      <w:numPr>
        <w:ilvl w:val="5"/>
        <w:numId w:val="10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351AB"/>
    <w:pPr>
      <w:keepNext/>
      <w:numPr>
        <w:ilvl w:val="6"/>
        <w:numId w:val="10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qFormat/>
    <w:rsid w:val="002351AB"/>
    <w:pPr>
      <w:keepNext/>
      <w:numPr>
        <w:ilvl w:val="7"/>
        <w:numId w:val="10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2351AB"/>
    <w:pPr>
      <w:keepNext/>
      <w:numPr>
        <w:ilvl w:val="8"/>
        <w:numId w:val="10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FD7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1">
    <w:name w:val="Заголовок 2 Знак1"/>
    <w:aliases w:val="Заголовок 2 Знак Знак Знак1,Заголовок 2 Знак Знак Знак Знак,Заголовок 21 Знак Знак,Заголовок 2 Знак Знак1"/>
    <w:basedOn w:val="a0"/>
    <w:link w:val="2"/>
    <w:uiPriority w:val="99"/>
    <w:locked/>
    <w:rsid w:val="00BF1FD7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BF1FD7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553A73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locked/>
    <w:rsid w:val="00553A73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locked/>
    <w:rsid w:val="00553A73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553A73"/>
    <w:rPr>
      <w:rFonts w:ascii="Times New Roman" w:eastAsia="Times New Roman" w:hAnsi="Times New Roman"/>
      <w:b/>
      <w:sz w:val="20"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locked/>
    <w:rsid w:val="00553A73"/>
    <w:rPr>
      <w:rFonts w:ascii="Arial" w:eastAsia="Times New Roman" w:hAnsi="Arial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locked/>
    <w:rsid w:val="00553A73"/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C20B0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C20B0"/>
    <w:rPr>
      <w:rFonts w:cs="Times New Roman"/>
      <w:sz w:val="22"/>
      <w:lang w:eastAsia="en-US"/>
    </w:rPr>
  </w:style>
  <w:style w:type="table" w:styleId="a7">
    <w:name w:val="Table Grid"/>
    <w:basedOn w:val="a1"/>
    <w:uiPriority w:val="99"/>
    <w:rsid w:val="000F73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2351AB"/>
    <w:rPr>
      <w:sz w:val="24"/>
    </w:rPr>
  </w:style>
  <w:style w:type="character" w:customStyle="1" w:styleId="41">
    <w:name w:val="Основной шрифт абзаца4"/>
    <w:uiPriority w:val="99"/>
    <w:rsid w:val="002351AB"/>
  </w:style>
  <w:style w:type="character" w:customStyle="1" w:styleId="31">
    <w:name w:val="Основной шрифт абзаца3"/>
    <w:uiPriority w:val="99"/>
    <w:rsid w:val="002351AB"/>
  </w:style>
  <w:style w:type="character" w:customStyle="1" w:styleId="WW8Num3z0">
    <w:name w:val="WW8Num3z0"/>
    <w:uiPriority w:val="99"/>
    <w:rsid w:val="002351AB"/>
    <w:rPr>
      <w:rFonts w:ascii="Times New Roman" w:hAnsi="Times New Roman"/>
    </w:rPr>
  </w:style>
  <w:style w:type="character" w:customStyle="1" w:styleId="WW8Num5z0">
    <w:name w:val="WW8Num5z0"/>
    <w:uiPriority w:val="99"/>
    <w:rsid w:val="002351AB"/>
    <w:rPr>
      <w:b/>
    </w:rPr>
  </w:style>
  <w:style w:type="character" w:customStyle="1" w:styleId="WW8Num7z0">
    <w:name w:val="WW8Num7z0"/>
    <w:uiPriority w:val="99"/>
    <w:rsid w:val="002351AB"/>
    <w:rPr>
      <w:b/>
    </w:rPr>
  </w:style>
  <w:style w:type="character" w:customStyle="1" w:styleId="WW8Num8z0">
    <w:name w:val="WW8Num8z0"/>
    <w:uiPriority w:val="99"/>
    <w:rsid w:val="002351AB"/>
    <w:rPr>
      <w:b/>
    </w:rPr>
  </w:style>
  <w:style w:type="character" w:customStyle="1" w:styleId="WW8Num9z0">
    <w:name w:val="WW8Num9z0"/>
    <w:uiPriority w:val="99"/>
    <w:rsid w:val="002351AB"/>
    <w:rPr>
      <w:rFonts w:ascii="Symbol" w:hAnsi="Symbol"/>
    </w:rPr>
  </w:style>
  <w:style w:type="character" w:customStyle="1" w:styleId="WW8Num11z0">
    <w:name w:val="WW8Num11z0"/>
    <w:uiPriority w:val="99"/>
    <w:rsid w:val="002351AB"/>
    <w:rPr>
      <w:b/>
    </w:rPr>
  </w:style>
  <w:style w:type="character" w:customStyle="1" w:styleId="WW8Num14z0">
    <w:name w:val="WW8Num14z0"/>
    <w:uiPriority w:val="99"/>
    <w:rsid w:val="002351AB"/>
    <w:rPr>
      <w:b/>
    </w:rPr>
  </w:style>
  <w:style w:type="character" w:customStyle="1" w:styleId="WW8Num19z0">
    <w:name w:val="WW8Num19z0"/>
    <w:uiPriority w:val="99"/>
    <w:rsid w:val="002351AB"/>
    <w:rPr>
      <w:sz w:val="28"/>
    </w:rPr>
  </w:style>
  <w:style w:type="character" w:customStyle="1" w:styleId="WW8NumSt5z0">
    <w:name w:val="WW8NumSt5z0"/>
    <w:uiPriority w:val="99"/>
    <w:rsid w:val="002351AB"/>
    <w:rPr>
      <w:rFonts w:ascii="Times New Roman" w:hAnsi="Times New Roman"/>
    </w:rPr>
  </w:style>
  <w:style w:type="character" w:customStyle="1" w:styleId="WW8NumSt6z0">
    <w:name w:val="WW8NumSt6z0"/>
    <w:uiPriority w:val="99"/>
    <w:rsid w:val="002351AB"/>
    <w:rPr>
      <w:rFonts w:ascii="Times New Roman" w:hAnsi="Times New Roman"/>
    </w:rPr>
  </w:style>
  <w:style w:type="character" w:customStyle="1" w:styleId="WW8NumSt7z0">
    <w:name w:val="WW8NumSt7z0"/>
    <w:uiPriority w:val="99"/>
    <w:rsid w:val="002351AB"/>
    <w:rPr>
      <w:rFonts w:ascii="Times New Roman" w:hAnsi="Times New Roman"/>
    </w:rPr>
  </w:style>
  <w:style w:type="character" w:customStyle="1" w:styleId="20">
    <w:name w:val="Основной шрифт абзаца2"/>
    <w:uiPriority w:val="99"/>
    <w:rsid w:val="002351AB"/>
  </w:style>
  <w:style w:type="character" w:styleId="a8">
    <w:name w:val="page number"/>
    <w:basedOn w:val="20"/>
    <w:uiPriority w:val="99"/>
    <w:rsid w:val="002351AB"/>
    <w:rPr>
      <w:rFonts w:cs="Times New Roman"/>
    </w:rPr>
  </w:style>
  <w:style w:type="character" w:customStyle="1" w:styleId="11">
    <w:name w:val="Основной шрифт абзаца1"/>
    <w:uiPriority w:val="99"/>
    <w:rsid w:val="002351AB"/>
  </w:style>
  <w:style w:type="character" w:styleId="a9">
    <w:name w:val="Hyperlink"/>
    <w:basedOn w:val="a0"/>
    <w:uiPriority w:val="99"/>
    <w:rsid w:val="002351AB"/>
    <w:rPr>
      <w:rFonts w:cs="Times New Roman"/>
      <w:color w:val="0000FF"/>
      <w:u w:val="single"/>
    </w:rPr>
  </w:style>
  <w:style w:type="character" w:customStyle="1" w:styleId="aa">
    <w:name w:val="Маркеры списка"/>
    <w:uiPriority w:val="99"/>
    <w:rsid w:val="002351AB"/>
    <w:rPr>
      <w:rFonts w:ascii="OpenSymbol" w:eastAsia="OpenSymbol" w:hAnsi="OpenSymbol"/>
    </w:rPr>
  </w:style>
  <w:style w:type="paragraph" w:customStyle="1" w:styleId="ab">
    <w:name w:val="Заголовок"/>
    <w:basedOn w:val="a"/>
    <w:next w:val="ac"/>
    <w:uiPriority w:val="99"/>
    <w:rsid w:val="002351AB"/>
    <w:pPr>
      <w:keepNext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53A73"/>
    <w:rPr>
      <w:rFonts w:ascii="Times New Roman" w:hAnsi="Times New Roman" w:cs="Times New Roman"/>
      <w:sz w:val="24"/>
      <w:lang w:eastAsia="en-US"/>
    </w:rPr>
  </w:style>
  <w:style w:type="paragraph" w:styleId="ae">
    <w:name w:val="List"/>
    <w:basedOn w:val="ac"/>
    <w:uiPriority w:val="99"/>
    <w:rsid w:val="002351AB"/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"/>
    <w:uiPriority w:val="99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091A11"/>
    <w:rPr>
      <w:rFonts w:ascii="Times New Roman" w:hAnsi="Times New Roman" w:cs="Times New Roman"/>
      <w:sz w:val="24"/>
      <w:lang w:eastAsia="ar-SA" w:bidi="ar-SA"/>
    </w:rPr>
  </w:style>
  <w:style w:type="paragraph" w:customStyle="1" w:styleId="af1">
    <w:name w:val="Îáû÷íûé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"/>
    <w:uiPriority w:val="99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"/>
    <w:uiPriority w:val="99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uiPriority w:val="99"/>
    <w:rsid w:val="002351AB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110">
    <w:name w:val="Заголовок 11"/>
    <w:basedOn w:val="16"/>
    <w:next w:val="16"/>
    <w:uiPriority w:val="99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uiPriority w:val="99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uiPriority w:val="99"/>
    <w:rsid w:val="002351AB"/>
    <w:pPr>
      <w:keepNext/>
      <w:ind w:firstLine="567"/>
    </w:pPr>
    <w:rPr>
      <w:position w:val="3"/>
    </w:rPr>
  </w:style>
  <w:style w:type="paragraph" w:customStyle="1" w:styleId="410">
    <w:name w:val="Заголовок 41"/>
    <w:basedOn w:val="16"/>
    <w:next w:val="16"/>
    <w:uiPriority w:val="99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"/>
    <w:next w:val="a"/>
    <w:uiPriority w:val="99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1">
    <w:name w:val="çàãîëîâîê 7"/>
    <w:basedOn w:val="af1"/>
    <w:next w:val="af1"/>
    <w:uiPriority w:val="99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uiPriority w:val="99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sid w:val="00553A7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Subtitle"/>
    <w:basedOn w:val="ab"/>
    <w:next w:val="ac"/>
    <w:link w:val="af5"/>
    <w:uiPriority w:val="99"/>
    <w:qFormat/>
    <w:rsid w:val="002351AB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99"/>
    <w:locked/>
    <w:rsid w:val="00553A73"/>
    <w:rPr>
      <w:rFonts w:ascii="Cambria" w:hAnsi="Cambria" w:cs="Times New Roman"/>
      <w:sz w:val="24"/>
      <w:szCs w:val="24"/>
      <w:lang w:eastAsia="en-US"/>
    </w:rPr>
  </w:style>
  <w:style w:type="paragraph" w:customStyle="1" w:styleId="af6">
    <w:name w:val="Абзац с интервалом"/>
    <w:basedOn w:val="a"/>
    <w:uiPriority w:val="99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7">
    <w:name w:val="Абзац без интервала"/>
    <w:basedOn w:val="a"/>
    <w:uiPriority w:val="99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"/>
    <w:next w:val="a"/>
    <w:link w:val="1a"/>
    <w:uiPriority w:val="99"/>
    <w:rsid w:val="002351AB"/>
    <w:pPr>
      <w:spacing w:line="240" w:lineRule="auto"/>
    </w:pPr>
    <w:rPr>
      <w:sz w:val="20"/>
      <w:szCs w:val="20"/>
      <w:lang w:eastAsia="ar-SA"/>
    </w:rPr>
  </w:style>
  <w:style w:type="paragraph" w:styleId="25">
    <w:name w:val="toc 2"/>
    <w:basedOn w:val="a"/>
    <w:next w:val="a"/>
    <w:uiPriority w:val="9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"/>
    <w:next w:val="a"/>
    <w:uiPriority w:val="9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uiPriority w:val="99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1">
    <w:name w:val="toc 5"/>
    <w:basedOn w:val="a"/>
    <w:next w:val="a"/>
    <w:uiPriority w:val="99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1">
    <w:name w:val="toc 6"/>
    <w:basedOn w:val="a"/>
    <w:next w:val="a"/>
    <w:uiPriority w:val="99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2">
    <w:name w:val="toc 7"/>
    <w:basedOn w:val="a"/>
    <w:next w:val="a"/>
    <w:uiPriority w:val="99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1">
    <w:name w:val="toc 8"/>
    <w:basedOn w:val="a"/>
    <w:next w:val="a"/>
    <w:uiPriority w:val="99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1">
    <w:name w:val="toc 9"/>
    <w:basedOn w:val="a"/>
    <w:next w:val="a"/>
    <w:uiPriority w:val="99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uiPriority w:val="99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b">
    <w:name w:val="Схема документа1"/>
    <w:basedOn w:val="a"/>
    <w:uiPriority w:val="99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9">
    <w:name w:val="Заголовок таблицы"/>
    <w:basedOn w:val="af8"/>
    <w:uiPriority w:val="99"/>
    <w:rsid w:val="002351AB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uiPriority w:val="99"/>
    <w:rsid w:val="002351AB"/>
  </w:style>
  <w:style w:type="paragraph" w:customStyle="1" w:styleId="1c">
    <w:name w:val="Абзац списка1"/>
    <w:basedOn w:val="a"/>
    <w:uiPriority w:val="99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uiPriority w:val="99"/>
    <w:rsid w:val="002351AB"/>
    <w:pPr>
      <w:widowControl/>
      <w:numPr>
        <w:numId w:val="11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b">
    <w:name w:val="Balloon Text"/>
    <w:basedOn w:val="a"/>
    <w:link w:val="afc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locked/>
    <w:rsid w:val="00BF1FD7"/>
    <w:rPr>
      <w:rFonts w:ascii="Tahoma" w:hAnsi="Tahoma" w:cs="Times New Roman"/>
      <w:sz w:val="16"/>
      <w:lang w:eastAsia="ar-SA" w:bidi="ar-SA"/>
    </w:rPr>
  </w:style>
  <w:style w:type="paragraph" w:customStyle="1" w:styleId="FR2">
    <w:name w:val="FR2"/>
    <w:uiPriority w:val="99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uiPriority w:val="99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7">
    <w:name w:val="Body Text 2"/>
    <w:basedOn w:val="a"/>
    <w:link w:val="28"/>
    <w:uiPriority w:val="99"/>
    <w:rsid w:val="00544B7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locked/>
    <w:rsid w:val="00544B75"/>
    <w:rPr>
      <w:rFonts w:ascii="Times New Roman" w:hAnsi="Times New Roman" w:cs="Times New Roman"/>
      <w:sz w:val="22"/>
      <w:lang w:eastAsia="en-US"/>
    </w:rPr>
  </w:style>
  <w:style w:type="paragraph" w:styleId="afd">
    <w:name w:val="List Paragraph"/>
    <w:basedOn w:val="a"/>
    <w:uiPriority w:val="99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486219"/>
    <w:pPr>
      <w:spacing w:line="240" w:lineRule="auto"/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aff">
    <w:name w:val="Текст Знак"/>
    <w:basedOn w:val="a0"/>
    <w:link w:val="afe"/>
    <w:uiPriority w:val="99"/>
    <w:locked/>
    <w:rsid w:val="00486219"/>
    <w:rPr>
      <w:rFonts w:ascii="Courier New" w:eastAsia="MS Mincho" w:hAnsi="Courier New" w:cs="Times New Roman"/>
      <w:lang w:eastAsia="ja-JP"/>
    </w:rPr>
  </w:style>
  <w:style w:type="character" w:styleId="aff0">
    <w:name w:val="Strong"/>
    <w:basedOn w:val="a0"/>
    <w:uiPriority w:val="99"/>
    <w:qFormat/>
    <w:rsid w:val="006648E4"/>
    <w:rPr>
      <w:rFonts w:cs="Times New Roman"/>
      <w:b/>
    </w:rPr>
  </w:style>
  <w:style w:type="paragraph" w:styleId="aff1">
    <w:name w:val="No Spacing"/>
    <w:uiPriority w:val="99"/>
    <w:qFormat/>
    <w:rsid w:val="006648E4"/>
    <w:rPr>
      <w:lang w:eastAsia="en-US"/>
    </w:rPr>
  </w:style>
  <w:style w:type="paragraph" w:customStyle="1" w:styleId="aff2">
    <w:name w:val="Стиль абзаца"/>
    <w:basedOn w:val="a"/>
    <w:autoRedefine/>
    <w:uiPriority w:val="99"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  <w:style w:type="character" w:customStyle="1" w:styleId="1a">
    <w:name w:val="Оглавление 1 Знак"/>
    <w:link w:val="19"/>
    <w:uiPriority w:val="99"/>
    <w:locked/>
    <w:rsid w:val="00BF1FD7"/>
    <w:rPr>
      <w:rFonts w:ascii="Times New Roman" w:hAnsi="Times New Roman"/>
      <w:lang w:eastAsia="ar-SA" w:bidi="ar-SA"/>
    </w:rPr>
  </w:style>
  <w:style w:type="paragraph" w:styleId="aff3">
    <w:name w:val="Normal (Web)"/>
    <w:basedOn w:val="a"/>
    <w:uiPriority w:val="99"/>
    <w:rsid w:val="00BF1F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uiPriority w:val="99"/>
    <w:rsid w:val="00BF1FD7"/>
  </w:style>
  <w:style w:type="paragraph" w:styleId="29">
    <w:name w:val="Body Text Indent 2"/>
    <w:basedOn w:val="a"/>
    <w:link w:val="2a"/>
    <w:uiPriority w:val="99"/>
    <w:rsid w:val="00BF1FD7"/>
    <w:pPr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character" w:customStyle="1" w:styleId="2a">
    <w:name w:val="Основной текст с отступом 2 Знак"/>
    <w:basedOn w:val="a0"/>
    <w:link w:val="29"/>
    <w:uiPriority w:val="99"/>
    <w:locked/>
    <w:rsid w:val="00BF1FD7"/>
    <w:rPr>
      <w:rFonts w:ascii="Times New Roman" w:hAnsi="Times New Roman" w:cs="Times New Roman"/>
      <w:lang w:eastAsia="ar-SA" w:bidi="ar-SA"/>
    </w:rPr>
  </w:style>
  <w:style w:type="paragraph" w:styleId="aff4">
    <w:name w:val="Block Text"/>
    <w:basedOn w:val="a"/>
    <w:uiPriority w:val="99"/>
    <w:rsid w:val="00BF1FD7"/>
    <w:pPr>
      <w:spacing w:line="240" w:lineRule="auto"/>
      <w:ind w:left="567" w:right="567"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F1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F1FD7"/>
    <w:rPr>
      <w:rFonts w:ascii="Courier New" w:hAnsi="Courier New" w:cs="Times New Roman"/>
      <w:color w:val="000000"/>
    </w:rPr>
  </w:style>
  <w:style w:type="paragraph" w:styleId="aff5">
    <w:name w:val="Document Map"/>
    <w:basedOn w:val="a"/>
    <w:link w:val="aff6"/>
    <w:uiPriority w:val="99"/>
    <w:rsid w:val="00BF1FD7"/>
    <w:pPr>
      <w:spacing w:line="360" w:lineRule="auto"/>
      <w:ind w:left="567" w:right="567" w:firstLine="720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6">
    <w:name w:val="Схема документа Знак"/>
    <w:basedOn w:val="a0"/>
    <w:link w:val="aff5"/>
    <w:uiPriority w:val="99"/>
    <w:locked/>
    <w:rsid w:val="00BF1FD7"/>
    <w:rPr>
      <w:rFonts w:ascii="Tahoma" w:hAnsi="Tahoma" w:cs="Times New Roman"/>
      <w:sz w:val="16"/>
    </w:rPr>
  </w:style>
  <w:style w:type="character" w:styleId="aff7">
    <w:name w:val="FollowedHyperlink"/>
    <w:basedOn w:val="a0"/>
    <w:uiPriority w:val="99"/>
    <w:rsid w:val="00BF1FD7"/>
    <w:rPr>
      <w:rFonts w:cs="Times New Roman"/>
      <w:color w:val="800080"/>
      <w:u w:val="single"/>
    </w:rPr>
  </w:style>
  <w:style w:type="paragraph" w:styleId="aff8">
    <w:name w:val="footnote text"/>
    <w:basedOn w:val="a"/>
    <w:link w:val="aff9"/>
    <w:uiPriority w:val="99"/>
    <w:rsid w:val="00BF1FD7"/>
    <w:pPr>
      <w:spacing w:line="360" w:lineRule="auto"/>
      <w:ind w:left="567" w:right="567"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locked/>
    <w:rsid w:val="00BF1FD7"/>
    <w:rPr>
      <w:rFonts w:ascii="Arial" w:hAnsi="Arial" w:cs="Times New Roman"/>
    </w:rPr>
  </w:style>
  <w:style w:type="character" w:styleId="affa">
    <w:name w:val="footnote reference"/>
    <w:basedOn w:val="a0"/>
    <w:uiPriority w:val="99"/>
    <w:rsid w:val="00BF1FD7"/>
    <w:rPr>
      <w:rFonts w:cs="Times New Roman"/>
      <w:vertAlign w:val="superscript"/>
    </w:rPr>
  </w:style>
  <w:style w:type="paragraph" w:customStyle="1" w:styleId="affb">
    <w:name w:val="ПЗ текст"/>
    <w:basedOn w:val="a"/>
    <w:link w:val="1d"/>
    <w:autoRedefine/>
    <w:uiPriority w:val="99"/>
    <w:rsid w:val="00BF1FD7"/>
    <w:pPr>
      <w:tabs>
        <w:tab w:val="num" w:pos="0"/>
      </w:tabs>
      <w:spacing w:line="360" w:lineRule="auto"/>
      <w:ind w:left="170" w:right="170" w:firstLine="851"/>
      <w:jc w:val="both"/>
    </w:pPr>
    <w:rPr>
      <w:rFonts w:ascii="Arial" w:hAnsi="Arial"/>
      <w:szCs w:val="20"/>
      <w:lang w:eastAsia="ru-RU"/>
    </w:rPr>
  </w:style>
  <w:style w:type="character" w:customStyle="1" w:styleId="1d">
    <w:name w:val="ПЗ текст Знак1"/>
    <w:link w:val="affb"/>
    <w:uiPriority w:val="99"/>
    <w:locked/>
    <w:rsid w:val="00BF1FD7"/>
    <w:rPr>
      <w:rFonts w:ascii="Arial" w:hAnsi="Arial"/>
      <w:sz w:val="24"/>
    </w:rPr>
  </w:style>
  <w:style w:type="paragraph" w:customStyle="1" w:styleId="Header2FrontPage">
    <w:name w:val="Header2 Front Page"/>
    <w:uiPriority w:val="99"/>
    <w:rsid w:val="00BF1FD7"/>
    <w:pPr>
      <w:spacing w:line="312" w:lineRule="auto"/>
      <w:ind w:left="284"/>
      <w:jc w:val="center"/>
    </w:pPr>
    <w:rPr>
      <w:rFonts w:ascii="Arial" w:eastAsia="Times New Roman" w:hAnsi="Arial"/>
      <w:b/>
      <w:caps/>
      <w:sz w:val="24"/>
      <w:szCs w:val="20"/>
      <w:lang w:val="en-GB" w:eastAsia="en-US"/>
    </w:rPr>
  </w:style>
  <w:style w:type="character" w:styleId="affc">
    <w:name w:val="Emphasis"/>
    <w:basedOn w:val="a0"/>
    <w:uiPriority w:val="99"/>
    <w:qFormat/>
    <w:rsid w:val="00BF1FD7"/>
    <w:rPr>
      <w:rFonts w:cs="Times New Roman"/>
      <w:i/>
    </w:rPr>
  </w:style>
  <w:style w:type="paragraph" w:customStyle="1" w:styleId="1e">
    <w:name w:val="Подзаголовок1"/>
    <w:basedOn w:val="1"/>
    <w:next w:val="a"/>
    <w:uiPriority w:val="99"/>
    <w:rsid w:val="00BF1FD7"/>
    <w:pPr>
      <w:numPr>
        <w:numId w:val="0"/>
      </w:numPr>
      <w:spacing w:line="320" w:lineRule="exact"/>
      <w:jc w:val="left"/>
      <w:outlineLvl w:val="9"/>
    </w:pPr>
    <w:rPr>
      <w:rFonts w:ascii="Arial" w:hAnsi="Arial"/>
      <w:b/>
      <w:kern w:val="28"/>
      <w:lang w:eastAsia="ru-RU"/>
    </w:rPr>
  </w:style>
  <w:style w:type="character" w:customStyle="1" w:styleId="apple-style-span">
    <w:name w:val="apple-style-span"/>
    <w:uiPriority w:val="99"/>
    <w:rsid w:val="00BF1FD7"/>
  </w:style>
  <w:style w:type="paragraph" w:customStyle="1" w:styleId="affd">
    <w:name w:val="ТЕКСТ"/>
    <w:basedOn w:val="a"/>
    <w:uiPriority w:val="99"/>
    <w:rsid w:val="00BF1FD7"/>
    <w:pPr>
      <w:spacing w:line="312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affe">
    <w:name w:val="List Bullet"/>
    <w:basedOn w:val="a"/>
    <w:uiPriority w:val="99"/>
    <w:rsid w:val="00BF1FD7"/>
    <w:pPr>
      <w:tabs>
        <w:tab w:val="num" w:pos="1854"/>
      </w:tabs>
      <w:spacing w:line="360" w:lineRule="auto"/>
      <w:ind w:left="1854" w:right="567" w:hanging="283"/>
      <w:jc w:val="both"/>
    </w:pPr>
    <w:rPr>
      <w:rFonts w:ascii="Arial" w:eastAsia="Times New Roman" w:hAnsi="Arial"/>
      <w:szCs w:val="20"/>
      <w:lang w:eastAsia="ru-RU"/>
    </w:rPr>
  </w:style>
  <w:style w:type="paragraph" w:styleId="afff">
    <w:name w:val="caption"/>
    <w:basedOn w:val="a"/>
    <w:next w:val="a"/>
    <w:uiPriority w:val="99"/>
    <w:qFormat/>
    <w:rsid w:val="00BF1FD7"/>
    <w:pPr>
      <w:spacing w:after="200" w:line="240" w:lineRule="auto"/>
      <w:ind w:left="567" w:right="567" w:firstLine="720"/>
      <w:jc w:val="both"/>
    </w:pPr>
    <w:rPr>
      <w:rFonts w:ascii="Arial" w:eastAsia="Times New Roman" w:hAnsi="Arial"/>
      <w:b/>
      <w:bCs/>
      <w:color w:val="4F81BD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99"/>
    <w:rsid w:val="00BF1FD7"/>
    <w:pPr>
      <w:widowControl w:val="0"/>
      <w:spacing w:line="240" w:lineRule="auto"/>
    </w:pPr>
    <w:rPr>
      <w:rFonts w:ascii="Calibri" w:hAnsi="Calibri"/>
      <w:sz w:val="22"/>
      <w:lang w:val="en-US"/>
    </w:rPr>
  </w:style>
  <w:style w:type="table" w:customStyle="1" w:styleId="TableNormal1">
    <w:name w:val="Table Normal1"/>
    <w:uiPriority w:val="99"/>
    <w:semiHidden/>
    <w:rsid w:val="00BF1FD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9">
    <w:name w:val="Style39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40">
    <w:name w:val="Style40"/>
    <w:basedOn w:val="a"/>
    <w:uiPriority w:val="99"/>
    <w:rsid w:val="00BF1FD7"/>
    <w:pPr>
      <w:widowControl w:val="0"/>
      <w:autoSpaceDE w:val="0"/>
      <w:autoSpaceDN w:val="0"/>
      <w:adjustRightInd w:val="0"/>
      <w:spacing w:line="394" w:lineRule="exact"/>
      <w:ind w:firstLine="710"/>
    </w:pPr>
    <w:rPr>
      <w:rFonts w:ascii="Arial Narrow" w:eastAsia="Times New Roman" w:hAnsi="Arial Narrow"/>
      <w:szCs w:val="24"/>
      <w:lang w:eastAsia="ru-RU"/>
    </w:rPr>
  </w:style>
  <w:style w:type="paragraph" w:customStyle="1" w:styleId="Style41">
    <w:name w:val="Style41"/>
    <w:basedOn w:val="a"/>
    <w:uiPriority w:val="99"/>
    <w:rsid w:val="00BF1FD7"/>
    <w:pPr>
      <w:widowControl w:val="0"/>
      <w:autoSpaceDE w:val="0"/>
      <w:autoSpaceDN w:val="0"/>
      <w:adjustRightInd w:val="0"/>
      <w:spacing w:line="316" w:lineRule="exact"/>
      <w:ind w:firstLine="562"/>
    </w:pPr>
    <w:rPr>
      <w:rFonts w:ascii="Arial Narrow" w:eastAsia="Times New Roman" w:hAnsi="Arial Narrow"/>
      <w:szCs w:val="24"/>
      <w:lang w:eastAsia="ru-RU"/>
    </w:rPr>
  </w:style>
  <w:style w:type="paragraph" w:customStyle="1" w:styleId="Style43">
    <w:name w:val="Style43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4">
    <w:name w:val="Style44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95">
    <w:name w:val="Font Style95"/>
    <w:uiPriority w:val="99"/>
    <w:rsid w:val="00BF1FD7"/>
    <w:rPr>
      <w:rFonts w:ascii="Arial Narrow" w:hAnsi="Arial Narrow"/>
      <w:b/>
      <w:i/>
      <w:color w:val="000000"/>
      <w:sz w:val="26"/>
    </w:rPr>
  </w:style>
  <w:style w:type="character" w:customStyle="1" w:styleId="FontStyle96">
    <w:name w:val="Font Style96"/>
    <w:uiPriority w:val="99"/>
    <w:rsid w:val="00BF1FD7"/>
    <w:rPr>
      <w:rFonts w:ascii="Arial Narrow" w:hAnsi="Arial Narrow"/>
      <w:i/>
      <w:color w:val="000000"/>
      <w:sz w:val="20"/>
    </w:rPr>
  </w:style>
  <w:style w:type="paragraph" w:customStyle="1" w:styleId="Style46">
    <w:name w:val="Style46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9">
    <w:name w:val="Style49"/>
    <w:basedOn w:val="a"/>
    <w:uiPriority w:val="99"/>
    <w:rsid w:val="00BF1FD7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7">
    <w:name w:val="Style27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7">
    <w:name w:val="Style67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70">
    <w:name w:val="Style70"/>
    <w:basedOn w:val="a"/>
    <w:uiPriority w:val="99"/>
    <w:rsid w:val="00BF1FD7"/>
    <w:pPr>
      <w:widowControl w:val="0"/>
      <w:autoSpaceDE w:val="0"/>
      <w:autoSpaceDN w:val="0"/>
      <w:adjustRightInd w:val="0"/>
      <w:spacing w:line="367" w:lineRule="exact"/>
      <w:ind w:hanging="1118"/>
    </w:pPr>
    <w:rPr>
      <w:rFonts w:ascii="Arial Narrow" w:eastAsia="Times New Roman" w:hAnsi="Arial Narrow"/>
      <w:szCs w:val="24"/>
      <w:lang w:eastAsia="ru-RU"/>
    </w:rPr>
  </w:style>
  <w:style w:type="paragraph" w:customStyle="1" w:styleId="Style62">
    <w:name w:val="Style62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64">
    <w:name w:val="Style64"/>
    <w:basedOn w:val="a"/>
    <w:uiPriority w:val="99"/>
    <w:rsid w:val="00BF1FD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0">
    <w:name w:val="Style20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0">
    <w:name w:val="Style30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0">
    <w:name w:val="Style50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72">
    <w:name w:val="Style72"/>
    <w:basedOn w:val="a"/>
    <w:uiPriority w:val="99"/>
    <w:rsid w:val="00BF1FD7"/>
    <w:pPr>
      <w:widowControl w:val="0"/>
      <w:autoSpaceDE w:val="0"/>
      <w:autoSpaceDN w:val="0"/>
      <w:adjustRightInd w:val="0"/>
      <w:spacing w:line="365" w:lineRule="exact"/>
      <w:ind w:firstLine="955"/>
    </w:pPr>
    <w:rPr>
      <w:rFonts w:ascii="Arial Narrow" w:eastAsia="Times New Roman" w:hAnsi="Arial Narrow"/>
      <w:szCs w:val="24"/>
      <w:lang w:eastAsia="ru-RU"/>
    </w:rPr>
  </w:style>
  <w:style w:type="character" w:customStyle="1" w:styleId="FontStyle109">
    <w:name w:val="Font Style109"/>
    <w:uiPriority w:val="99"/>
    <w:rsid w:val="00BF1FD7"/>
    <w:rPr>
      <w:rFonts w:ascii="Arial Narrow" w:hAnsi="Arial Narrow"/>
      <w:i/>
      <w:color w:val="000000"/>
      <w:sz w:val="18"/>
    </w:rPr>
  </w:style>
  <w:style w:type="paragraph" w:customStyle="1" w:styleId="Style34">
    <w:name w:val="Style34"/>
    <w:basedOn w:val="a"/>
    <w:uiPriority w:val="99"/>
    <w:rsid w:val="00BF1F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69">
    <w:name w:val="Style69"/>
    <w:basedOn w:val="a"/>
    <w:uiPriority w:val="99"/>
    <w:rsid w:val="00BF1FD7"/>
    <w:pPr>
      <w:widowControl w:val="0"/>
      <w:autoSpaceDE w:val="0"/>
      <w:autoSpaceDN w:val="0"/>
      <w:adjustRightInd w:val="0"/>
      <w:spacing w:line="370" w:lineRule="exact"/>
      <w:ind w:hanging="878"/>
    </w:pPr>
    <w:rPr>
      <w:rFonts w:ascii="Arial Narrow" w:eastAsia="Times New Roman" w:hAnsi="Arial Narrow"/>
      <w:szCs w:val="24"/>
      <w:lang w:eastAsia="ru-RU"/>
    </w:rPr>
  </w:style>
  <w:style w:type="paragraph" w:customStyle="1" w:styleId="Style51">
    <w:name w:val="Style51"/>
    <w:basedOn w:val="a"/>
    <w:uiPriority w:val="99"/>
    <w:rsid w:val="00BF1FD7"/>
    <w:pPr>
      <w:widowControl w:val="0"/>
      <w:autoSpaceDE w:val="0"/>
      <w:autoSpaceDN w:val="0"/>
      <w:adjustRightInd w:val="0"/>
      <w:spacing w:line="245" w:lineRule="exact"/>
      <w:ind w:hanging="466"/>
    </w:pPr>
    <w:rPr>
      <w:rFonts w:ascii="Arial Narrow" w:eastAsia="Times New Roman" w:hAnsi="Arial Narrow"/>
      <w:szCs w:val="24"/>
      <w:lang w:eastAsia="ru-RU"/>
    </w:rPr>
  </w:style>
  <w:style w:type="character" w:customStyle="1" w:styleId="FontStyle82">
    <w:name w:val="Font Style82"/>
    <w:uiPriority w:val="99"/>
    <w:rsid w:val="00BF1FD7"/>
    <w:rPr>
      <w:rFonts w:ascii="Arial Narrow" w:hAnsi="Arial Narrow"/>
      <w:color w:val="000000"/>
      <w:spacing w:val="10"/>
      <w:sz w:val="26"/>
    </w:rPr>
  </w:style>
  <w:style w:type="character" w:customStyle="1" w:styleId="FontStyle83">
    <w:name w:val="Font Style83"/>
    <w:uiPriority w:val="99"/>
    <w:rsid w:val="00BF1FD7"/>
    <w:rPr>
      <w:rFonts w:ascii="Arial" w:hAnsi="Arial"/>
      <w:color w:val="000000"/>
      <w:sz w:val="26"/>
    </w:rPr>
  </w:style>
  <w:style w:type="character" w:customStyle="1" w:styleId="FontStyle97">
    <w:name w:val="Font Style97"/>
    <w:uiPriority w:val="99"/>
    <w:rsid w:val="00BF1FD7"/>
    <w:rPr>
      <w:rFonts w:ascii="Candara" w:hAnsi="Candara"/>
      <w:color w:val="000000"/>
      <w:sz w:val="20"/>
    </w:rPr>
  </w:style>
  <w:style w:type="paragraph" w:customStyle="1" w:styleId="Style13">
    <w:name w:val="Style13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2">
    <w:name w:val="Style22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3">
    <w:name w:val="Style63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163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7">
    <w:name w:val="Font Style87"/>
    <w:uiPriority w:val="99"/>
    <w:rsid w:val="00BF1FD7"/>
    <w:rPr>
      <w:rFonts w:ascii="Arial Narrow" w:hAnsi="Arial Narrow"/>
      <w:color w:val="000000"/>
      <w:sz w:val="20"/>
    </w:rPr>
  </w:style>
  <w:style w:type="character" w:customStyle="1" w:styleId="FontStyle112">
    <w:name w:val="Font Style112"/>
    <w:uiPriority w:val="99"/>
    <w:rsid w:val="00BF1FD7"/>
    <w:rPr>
      <w:rFonts w:ascii="Calibri" w:hAnsi="Calibri"/>
      <w:color w:val="000000"/>
      <w:spacing w:val="280"/>
      <w:sz w:val="12"/>
    </w:rPr>
  </w:style>
  <w:style w:type="paragraph" w:customStyle="1" w:styleId="Style58">
    <w:name w:val="Style58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79">
    <w:name w:val="Font Style79"/>
    <w:uiPriority w:val="99"/>
    <w:rsid w:val="00BF1FD7"/>
    <w:rPr>
      <w:rFonts w:ascii="Arial Narrow" w:hAnsi="Arial Narrow"/>
      <w:i/>
      <w:color w:val="000000"/>
      <w:sz w:val="26"/>
    </w:rPr>
  </w:style>
  <w:style w:type="character" w:customStyle="1" w:styleId="FontStyle84">
    <w:name w:val="Font Style84"/>
    <w:uiPriority w:val="99"/>
    <w:rsid w:val="00BF1FD7"/>
    <w:rPr>
      <w:rFonts w:ascii="Calibri" w:hAnsi="Calibri"/>
      <w:color w:val="000000"/>
      <w:sz w:val="16"/>
    </w:rPr>
  </w:style>
  <w:style w:type="paragraph" w:customStyle="1" w:styleId="Style1">
    <w:name w:val="Style1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8">
    <w:name w:val="Style8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86">
    <w:name w:val="Font Style86"/>
    <w:uiPriority w:val="99"/>
    <w:rsid w:val="00BF1FD7"/>
    <w:rPr>
      <w:rFonts w:ascii="Times New Roman" w:hAnsi="Times New Roman"/>
      <w:i/>
      <w:color w:val="000000"/>
      <w:spacing w:val="10"/>
      <w:sz w:val="22"/>
    </w:rPr>
  </w:style>
  <w:style w:type="character" w:customStyle="1" w:styleId="FontStyle92">
    <w:name w:val="Font Style92"/>
    <w:uiPriority w:val="99"/>
    <w:rsid w:val="00BF1FD7"/>
    <w:rPr>
      <w:rFonts w:ascii="Arial Narrow" w:hAnsi="Arial Narrow"/>
      <w:i/>
      <w:color w:val="000000"/>
      <w:sz w:val="12"/>
    </w:rPr>
  </w:style>
  <w:style w:type="paragraph" w:customStyle="1" w:styleId="Style45">
    <w:name w:val="Style45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6">
    <w:name w:val="Style56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5">
    <w:name w:val="Font Style85"/>
    <w:uiPriority w:val="99"/>
    <w:rsid w:val="00BF1FD7"/>
    <w:rPr>
      <w:rFonts w:ascii="Segoe UI" w:hAnsi="Segoe UI"/>
      <w:b/>
      <w:color w:val="000000"/>
      <w:sz w:val="8"/>
    </w:rPr>
  </w:style>
  <w:style w:type="paragraph" w:customStyle="1" w:styleId="Style12">
    <w:name w:val="Style12"/>
    <w:basedOn w:val="a"/>
    <w:uiPriority w:val="99"/>
    <w:rsid w:val="00BF1FD7"/>
    <w:pPr>
      <w:widowControl w:val="0"/>
      <w:autoSpaceDE w:val="0"/>
      <w:autoSpaceDN w:val="0"/>
      <w:adjustRightInd w:val="0"/>
      <w:spacing w:line="288" w:lineRule="exact"/>
      <w:ind w:hanging="643"/>
    </w:pPr>
    <w:rPr>
      <w:rFonts w:ascii="Arial Narrow" w:eastAsia="Times New Roman" w:hAnsi="Arial Narrow"/>
      <w:szCs w:val="24"/>
      <w:lang w:eastAsia="ru-RU"/>
    </w:rPr>
  </w:style>
  <w:style w:type="paragraph" w:customStyle="1" w:styleId="Style21">
    <w:name w:val="Style21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5">
    <w:name w:val="Style25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2">
    <w:name w:val="Style52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character" w:customStyle="1" w:styleId="FontStyle89">
    <w:name w:val="Font Style89"/>
    <w:uiPriority w:val="99"/>
    <w:rsid w:val="00BF1FD7"/>
    <w:rPr>
      <w:rFonts w:ascii="Franklin Gothic Medium" w:hAnsi="Franklin Gothic Medium"/>
      <w:i/>
      <w:color w:val="000000"/>
      <w:sz w:val="10"/>
    </w:rPr>
  </w:style>
  <w:style w:type="character" w:customStyle="1" w:styleId="FontStyle90">
    <w:name w:val="Font Style90"/>
    <w:uiPriority w:val="99"/>
    <w:rsid w:val="00BF1FD7"/>
    <w:rPr>
      <w:rFonts w:ascii="Segoe UI" w:hAnsi="Segoe UI"/>
      <w:b/>
      <w:color w:val="000000"/>
      <w:sz w:val="8"/>
    </w:rPr>
  </w:style>
  <w:style w:type="paragraph" w:customStyle="1" w:styleId="Style17">
    <w:name w:val="Style17"/>
    <w:basedOn w:val="a"/>
    <w:uiPriority w:val="99"/>
    <w:rsid w:val="00BF1FD7"/>
    <w:pPr>
      <w:widowControl w:val="0"/>
      <w:autoSpaceDE w:val="0"/>
      <w:autoSpaceDN w:val="0"/>
      <w:adjustRightInd w:val="0"/>
      <w:spacing w:line="293" w:lineRule="exact"/>
      <w:ind w:hanging="144"/>
    </w:pPr>
    <w:rPr>
      <w:rFonts w:ascii="Arial Narrow" w:eastAsia="Times New Roman" w:hAnsi="Arial Narrow"/>
      <w:szCs w:val="24"/>
      <w:lang w:eastAsia="ru-RU"/>
    </w:rPr>
  </w:style>
  <w:style w:type="paragraph" w:customStyle="1" w:styleId="Style55">
    <w:name w:val="Style55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91">
    <w:name w:val="Font Style91"/>
    <w:uiPriority w:val="99"/>
    <w:rsid w:val="00BF1FD7"/>
    <w:rPr>
      <w:rFonts w:ascii="Arial Narrow" w:hAnsi="Arial Narrow"/>
      <w:i/>
      <w:smallCaps/>
      <w:color w:val="000000"/>
      <w:sz w:val="24"/>
    </w:rPr>
  </w:style>
  <w:style w:type="paragraph" w:customStyle="1" w:styleId="Style31">
    <w:name w:val="Style31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7">
    <w:name w:val="Style37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formattext">
    <w:name w:val="formattext"/>
    <w:uiPriority w:val="99"/>
    <w:rsid w:val="00BF1F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5563</Words>
  <Characters>31712</Characters>
  <Application>Microsoft Office Word</Application>
  <DocSecurity>0</DocSecurity>
  <Lines>264</Lines>
  <Paragraphs>74</Paragraphs>
  <ScaleCrop>false</ScaleCrop>
  <Company>Microsoft</Company>
  <LinksUpToDate>false</LinksUpToDate>
  <CharactersWithSpaces>37201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Рустем Хабибуллин</dc:creator>
  <cp:keywords/>
  <dc:description>v270311</dc:description>
  <cp:lastModifiedBy>Admin</cp:lastModifiedBy>
  <cp:revision>11</cp:revision>
  <cp:lastPrinted>2016-07-24T15:00:00Z</cp:lastPrinted>
  <dcterms:created xsi:type="dcterms:W3CDTF">2016-08-02T06:21:00Z</dcterms:created>
  <dcterms:modified xsi:type="dcterms:W3CDTF">2016-09-05T08:52:00Z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