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FD8C" w14:textId="0B45AAF4" w:rsidR="00A2100C" w:rsidRPr="00AA09CB" w:rsidRDefault="00CF370B" w:rsidP="00A2100C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4"/>
          <w:szCs w:val="24"/>
        </w:rPr>
      </w:pPr>
      <w:bookmarkStart w:id="0" w:name="_Toc369791511"/>
      <w:r w:rsidRPr="00AA09CB">
        <w:rPr>
          <w:b/>
          <w:sz w:val="24"/>
          <w:szCs w:val="24"/>
        </w:rPr>
        <w:t>БЮЛЛЕТЕНЬ</w:t>
      </w:r>
      <w:bookmarkEnd w:id="0"/>
      <w:r w:rsidR="00723ADF">
        <w:rPr>
          <w:b/>
          <w:sz w:val="24"/>
          <w:szCs w:val="24"/>
        </w:rPr>
        <w:t>(РЕШЕНИЕ)</w:t>
      </w:r>
    </w:p>
    <w:p w14:paraId="3697C6B1" w14:textId="18A6E8EC" w:rsidR="00CF370B" w:rsidRPr="00AA09CB" w:rsidRDefault="00CF370B" w:rsidP="009F3F9F">
      <w:pPr>
        <w:pStyle w:val="3"/>
        <w:shd w:val="clear" w:color="auto" w:fill="auto"/>
        <w:spacing w:before="0" w:line="240" w:lineRule="auto"/>
        <w:ind w:left="142" w:firstLine="118"/>
        <w:outlineLvl w:val="1"/>
        <w:rPr>
          <w:sz w:val="24"/>
          <w:szCs w:val="24"/>
        </w:rPr>
      </w:pPr>
      <w:r w:rsidRPr="00AA09CB">
        <w:rPr>
          <w:sz w:val="24"/>
          <w:szCs w:val="24"/>
        </w:rPr>
        <w:t>для голосования в заочной форме собственников помещений многоквартирного дома, расположенного по адресу:</w:t>
      </w:r>
      <w:r w:rsidR="00AA09CB" w:rsidRPr="00AA09CB">
        <w:rPr>
          <w:sz w:val="24"/>
          <w:szCs w:val="24"/>
        </w:rPr>
        <w:t xml:space="preserve"> </w:t>
      </w:r>
      <w:r w:rsidR="009F3F9F">
        <w:rPr>
          <w:sz w:val="24"/>
          <w:szCs w:val="24"/>
        </w:rPr>
        <w:t xml:space="preserve">Тверская область, </w:t>
      </w:r>
      <w:r w:rsidR="00AA09CB" w:rsidRPr="00AA09CB">
        <w:rPr>
          <w:sz w:val="24"/>
          <w:szCs w:val="24"/>
        </w:rPr>
        <w:t>г.</w:t>
      </w:r>
      <w:r w:rsidR="00986BB3">
        <w:rPr>
          <w:sz w:val="24"/>
          <w:szCs w:val="24"/>
        </w:rPr>
        <w:t xml:space="preserve"> Торжок </w:t>
      </w:r>
      <w:r w:rsidR="00AA09CB" w:rsidRPr="00AA09CB">
        <w:rPr>
          <w:sz w:val="24"/>
          <w:szCs w:val="24"/>
        </w:rPr>
        <w:t xml:space="preserve">, </w:t>
      </w:r>
      <w:r w:rsidR="00986BB3">
        <w:rPr>
          <w:sz w:val="24"/>
          <w:szCs w:val="24"/>
        </w:rPr>
        <w:t xml:space="preserve">Калининское шоссе </w:t>
      </w:r>
      <w:r w:rsidRPr="00AA09CB">
        <w:rPr>
          <w:sz w:val="24"/>
          <w:szCs w:val="24"/>
        </w:rPr>
        <w:t xml:space="preserve"> дом №</w:t>
      </w:r>
      <w:r w:rsidR="00AA09CB" w:rsidRPr="00AA09CB">
        <w:rPr>
          <w:sz w:val="24"/>
          <w:szCs w:val="24"/>
        </w:rPr>
        <w:t xml:space="preserve"> </w:t>
      </w:r>
      <w:r w:rsidR="00986BB3">
        <w:rPr>
          <w:sz w:val="24"/>
          <w:szCs w:val="24"/>
        </w:rPr>
        <w:t>1</w:t>
      </w:r>
      <w:r w:rsidR="00A92EF7">
        <w:rPr>
          <w:sz w:val="24"/>
          <w:szCs w:val="24"/>
        </w:rPr>
        <w:t>6Г</w:t>
      </w:r>
    </w:p>
    <w:p w14:paraId="77AE3E2D" w14:textId="77777777" w:rsidR="00AA09CB" w:rsidRPr="004C5529" w:rsidRDefault="00AA09CB" w:rsidP="004C5529">
      <w:pPr>
        <w:pStyle w:val="3"/>
        <w:shd w:val="clear" w:color="auto" w:fill="auto"/>
        <w:spacing w:before="0" w:line="240" w:lineRule="auto"/>
        <w:ind w:left="260" w:firstLine="0"/>
        <w:jc w:val="both"/>
        <w:outlineLvl w:val="1"/>
        <w:rPr>
          <w:sz w:val="24"/>
          <w:szCs w:val="24"/>
        </w:rPr>
      </w:pPr>
    </w:p>
    <w:p w14:paraId="60E61B0D" w14:textId="77777777" w:rsidR="00C52B9D" w:rsidRDefault="004C5529" w:rsidP="009F3F9F">
      <w:pPr>
        <w:overflowPunct w:val="0"/>
        <w:ind w:firstLine="9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F370B" w:rsidRPr="004C5529">
        <w:rPr>
          <w:rFonts w:ascii="Times New Roman" w:hAnsi="Times New Roman" w:cs="Times New Roman"/>
          <w:b/>
          <w:bCs/>
        </w:rPr>
        <w:t xml:space="preserve">Собственник </w:t>
      </w:r>
      <w:r w:rsidR="00AA09CB" w:rsidRPr="004C5529">
        <w:rPr>
          <w:rFonts w:ascii="Times New Roman" w:hAnsi="Times New Roman" w:cs="Times New Roman"/>
          <w:b/>
          <w:bCs/>
        </w:rPr>
        <w:t>помещения</w:t>
      </w:r>
      <w:r w:rsidR="00AA09CB" w:rsidRPr="004C5529">
        <w:rPr>
          <w:rFonts w:ascii="Times New Roman" w:hAnsi="Times New Roman" w:cs="Times New Roman"/>
        </w:rPr>
        <w:t>:</w:t>
      </w:r>
      <w:r w:rsidR="00986BB3" w:rsidRPr="004C5529">
        <w:rPr>
          <w:rFonts w:ascii="Times New Roman" w:hAnsi="Times New Roman" w:cs="Times New Roman"/>
        </w:rPr>
        <w:t xml:space="preserve"> </w:t>
      </w:r>
      <w:r w:rsidR="00C52B9D">
        <w:rPr>
          <w:rFonts w:ascii="Times New Roman" w:hAnsi="Times New Roman" w:cs="Times New Roman"/>
          <w:bCs/>
        </w:rPr>
        <w:t>___________________________________________________________</w:t>
      </w:r>
    </w:p>
    <w:p w14:paraId="150A8070" w14:textId="77777777" w:rsidR="00C52B9D" w:rsidRDefault="00C52B9D" w:rsidP="009F3F9F">
      <w:pPr>
        <w:overflowPunct w:val="0"/>
        <w:ind w:firstLine="94"/>
        <w:jc w:val="both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</w:t>
      </w:r>
      <w:r w:rsidR="009F3F9F">
        <w:rPr>
          <w:rFonts w:ascii="Times New Roman" w:hAnsi="Times New Roman" w:cs="Times New Roman"/>
          <w:color w:val="242424"/>
        </w:rPr>
        <w:t xml:space="preserve"> </w:t>
      </w:r>
    </w:p>
    <w:p w14:paraId="1E736074" w14:textId="1EA446A8" w:rsidR="00C52B9D" w:rsidRDefault="00C52B9D" w:rsidP="009F3F9F">
      <w:pPr>
        <w:overflowPunct w:val="0"/>
        <w:ind w:firstLine="94"/>
        <w:jc w:val="both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 xml:space="preserve">                                              (Ф.И.О. собственника помещения)</w:t>
      </w:r>
    </w:p>
    <w:p w14:paraId="1808AE42" w14:textId="5897036C" w:rsidR="00CF370B" w:rsidRPr="00C8134A" w:rsidRDefault="00CF370B" w:rsidP="009F3F9F">
      <w:pPr>
        <w:pStyle w:val="3"/>
        <w:shd w:val="clear" w:color="auto" w:fill="auto"/>
        <w:tabs>
          <w:tab w:val="left" w:pos="0"/>
        </w:tabs>
        <w:spacing w:before="0" w:line="240" w:lineRule="auto"/>
        <w:ind w:right="17" w:firstLine="94"/>
        <w:rPr>
          <w:i/>
          <w:sz w:val="22"/>
          <w:szCs w:val="22"/>
        </w:rPr>
      </w:pPr>
    </w:p>
    <w:p w14:paraId="231DF193" w14:textId="68442730" w:rsidR="00F005DC" w:rsidRPr="00C52B9D" w:rsidRDefault="00723ADF" w:rsidP="00C52B9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94"/>
        <w:jc w:val="both"/>
        <w:rPr>
          <w:sz w:val="24"/>
          <w:szCs w:val="24"/>
        </w:rPr>
      </w:pPr>
      <w:r>
        <w:rPr>
          <w:sz w:val="24"/>
          <w:szCs w:val="24"/>
        </w:rPr>
        <w:t>Номер</w:t>
      </w:r>
      <w:r w:rsidR="00C52B9D">
        <w:rPr>
          <w:sz w:val="24"/>
          <w:szCs w:val="24"/>
        </w:rPr>
        <w:t xml:space="preserve"> </w:t>
      </w:r>
      <w:r w:rsidR="00CF370B" w:rsidRPr="00AA09CB">
        <w:rPr>
          <w:sz w:val="24"/>
          <w:szCs w:val="24"/>
        </w:rPr>
        <w:t>помещения (</w:t>
      </w:r>
      <w:r>
        <w:rPr>
          <w:sz w:val="24"/>
          <w:szCs w:val="24"/>
        </w:rPr>
        <w:t>жилого</w:t>
      </w:r>
      <w:r w:rsidR="00F005DC">
        <w:rPr>
          <w:sz w:val="24"/>
          <w:szCs w:val="24"/>
        </w:rPr>
        <w:t>/не жилого</w:t>
      </w:r>
      <w:r>
        <w:rPr>
          <w:sz w:val="24"/>
          <w:szCs w:val="24"/>
        </w:rPr>
        <w:t xml:space="preserve"> помещени</w:t>
      </w:r>
      <w:r w:rsidR="00C52B9D">
        <w:rPr>
          <w:sz w:val="24"/>
          <w:szCs w:val="24"/>
        </w:rPr>
        <w:t>я</w:t>
      </w:r>
      <w:r w:rsidR="00CF370B" w:rsidRPr="00AA09CB">
        <w:rPr>
          <w:sz w:val="24"/>
          <w:szCs w:val="24"/>
        </w:rPr>
        <w:t>):</w:t>
      </w:r>
      <w:r w:rsidR="006872B5">
        <w:rPr>
          <w:sz w:val="24"/>
          <w:szCs w:val="24"/>
        </w:rPr>
        <w:t xml:space="preserve"> ________________</w:t>
      </w:r>
      <w:r w:rsidR="00986BB3">
        <w:rPr>
          <w:sz w:val="24"/>
          <w:szCs w:val="24"/>
        </w:rPr>
        <w:t>__</w:t>
      </w:r>
      <w:r w:rsidR="00C52B9D" w:rsidRPr="00C52B9D">
        <w:rPr>
          <w:sz w:val="24"/>
          <w:szCs w:val="24"/>
        </w:rPr>
        <w:t>.</w:t>
      </w:r>
    </w:p>
    <w:p w14:paraId="65B3306E" w14:textId="4E2C75CB" w:rsidR="00CF370B" w:rsidRDefault="00340BAC" w:rsidP="009F3F9F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94"/>
        <w:jc w:val="both"/>
        <w:rPr>
          <w:sz w:val="24"/>
          <w:szCs w:val="24"/>
        </w:rPr>
      </w:pPr>
      <w:r w:rsidRPr="00340BAC">
        <w:rPr>
          <w:sz w:val="24"/>
          <w:szCs w:val="24"/>
        </w:rPr>
        <w:t>Реквизиты документа, подтверждающего право собственности</w:t>
      </w:r>
      <w:r w:rsidR="00723ADF">
        <w:rPr>
          <w:sz w:val="24"/>
          <w:szCs w:val="24"/>
        </w:rPr>
        <w:t xml:space="preserve"> на помещени</w:t>
      </w:r>
      <w:r w:rsidR="00C52B9D">
        <w:rPr>
          <w:sz w:val="24"/>
          <w:szCs w:val="24"/>
        </w:rPr>
        <w:t>е,</w:t>
      </w:r>
      <w:r w:rsidRPr="00340BAC">
        <w:rPr>
          <w:sz w:val="24"/>
          <w:szCs w:val="24"/>
        </w:rPr>
        <w:t xml:space="preserve"> дата государственной </w:t>
      </w:r>
      <w:r w:rsidR="00F005DC">
        <w:rPr>
          <w:sz w:val="24"/>
          <w:szCs w:val="24"/>
        </w:rPr>
        <w:t>р</w:t>
      </w:r>
      <w:r w:rsidRPr="00340BAC">
        <w:rPr>
          <w:sz w:val="24"/>
          <w:szCs w:val="24"/>
        </w:rPr>
        <w:t>егистрации</w:t>
      </w:r>
      <w:r w:rsidR="00CF370B" w:rsidRPr="00AA09CB">
        <w:rPr>
          <w:sz w:val="24"/>
          <w:szCs w:val="24"/>
        </w:rPr>
        <w:t>:</w:t>
      </w:r>
      <w:r w:rsidR="00986BB3">
        <w:rPr>
          <w:sz w:val="24"/>
          <w:szCs w:val="24"/>
        </w:rPr>
        <w:t>___________________________________________________________</w:t>
      </w:r>
    </w:p>
    <w:p w14:paraId="46BA4BEB" w14:textId="361C60B4" w:rsidR="00F005DC" w:rsidRPr="00AA09CB" w:rsidRDefault="00F005DC" w:rsidP="00F005DC">
      <w:pPr>
        <w:pStyle w:val="3"/>
        <w:shd w:val="clear" w:color="auto" w:fill="auto"/>
        <w:tabs>
          <w:tab w:val="left" w:pos="0"/>
        </w:tabs>
        <w:spacing w:before="0" w:line="240" w:lineRule="auto"/>
        <w:ind w:left="94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C52B9D">
        <w:rPr>
          <w:sz w:val="24"/>
          <w:szCs w:val="24"/>
        </w:rPr>
        <w:t>.</w:t>
      </w:r>
    </w:p>
    <w:p w14:paraId="494C1930" w14:textId="70D21822" w:rsidR="00340BAC" w:rsidRPr="00AA09CB" w:rsidRDefault="009F3F9F" w:rsidP="009F3F9F">
      <w:pPr>
        <w:pStyle w:val="3"/>
        <w:shd w:val="clear" w:color="auto" w:fill="auto"/>
        <w:tabs>
          <w:tab w:val="left" w:pos="0"/>
          <w:tab w:val="left" w:leader="underscore" w:pos="851"/>
        </w:tabs>
        <w:spacing w:before="0" w:line="240" w:lineRule="auto"/>
        <w:ind w:left="94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40FE">
        <w:rPr>
          <w:sz w:val="24"/>
          <w:szCs w:val="24"/>
        </w:rPr>
        <w:t xml:space="preserve">. </w:t>
      </w:r>
      <w:r w:rsidR="00340BAC" w:rsidRPr="00340BAC">
        <w:rPr>
          <w:sz w:val="24"/>
          <w:szCs w:val="24"/>
        </w:rPr>
        <w:t>Доля собственника в помещени</w:t>
      </w:r>
      <w:r w:rsidR="005040FE">
        <w:rPr>
          <w:sz w:val="24"/>
          <w:szCs w:val="24"/>
        </w:rPr>
        <w:t>и</w:t>
      </w:r>
      <w:r w:rsidR="00340BAC">
        <w:rPr>
          <w:sz w:val="24"/>
          <w:szCs w:val="24"/>
        </w:rPr>
        <w:t>: __________ кв.м.</w:t>
      </w:r>
    </w:p>
    <w:p w14:paraId="076F2813" w14:textId="499F6654" w:rsidR="00CF370B" w:rsidRPr="00AA09CB" w:rsidRDefault="005040FE" w:rsidP="005040FE">
      <w:pPr>
        <w:pStyle w:val="3"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F005DC">
        <w:rPr>
          <w:sz w:val="24"/>
          <w:szCs w:val="24"/>
        </w:rPr>
        <w:t>.</w:t>
      </w:r>
      <w:r w:rsidR="00CF370B" w:rsidRPr="00AA09CB">
        <w:rPr>
          <w:sz w:val="24"/>
          <w:szCs w:val="24"/>
        </w:rPr>
        <w:t xml:space="preserve">Количество голосов, принадлежащих собственнику помещений: </w:t>
      </w:r>
      <w:r w:rsidR="00AA09CB" w:rsidRPr="00AA09CB">
        <w:rPr>
          <w:sz w:val="24"/>
          <w:szCs w:val="24"/>
        </w:rPr>
        <w:t>___</w:t>
      </w:r>
      <w:r w:rsidR="006872B5">
        <w:rPr>
          <w:sz w:val="24"/>
          <w:szCs w:val="24"/>
        </w:rPr>
        <w:t>____________</w:t>
      </w:r>
      <w:r w:rsidR="00CF370B" w:rsidRPr="00AA09CB">
        <w:rPr>
          <w:sz w:val="24"/>
          <w:szCs w:val="24"/>
        </w:rPr>
        <w:t>____</w:t>
      </w:r>
    </w:p>
    <w:p w14:paraId="4E610804" w14:textId="77777777" w:rsidR="00CF370B" w:rsidRPr="00AA09CB" w:rsidRDefault="00CF370B" w:rsidP="00CF370B">
      <w:pPr>
        <w:pStyle w:val="3"/>
        <w:shd w:val="clear" w:color="auto" w:fill="auto"/>
        <w:spacing w:before="0" w:line="240" w:lineRule="auto"/>
        <w:ind w:left="284" w:firstLine="850"/>
        <w:rPr>
          <w:sz w:val="24"/>
          <w:szCs w:val="24"/>
        </w:rPr>
      </w:pPr>
    </w:p>
    <w:p w14:paraId="7B7D543F" w14:textId="77777777" w:rsidR="00CF370B" w:rsidRPr="00AA09CB" w:rsidRDefault="00CF370B" w:rsidP="00CF370B">
      <w:pPr>
        <w:pStyle w:val="3"/>
        <w:shd w:val="clear" w:color="auto" w:fill="auto"/>
        <w:spacing w:before="0" w:line="240" w:lineRule="auto"/>
        <w:ind w:left="284" w:firstLine="850"/>
        <w:rPr>
          <w:b/>
          <w:sz w:val="24"/>
          <w:szCs w:val="24"/>
        </w:rPr>
      </w:pPr>
      <w:r w:rsidRPr="00AA09CB">
        <w:rPr>
          <w:b/>
          <w:sz w:val="24"/>
          <w:szCs w:val="24"/>
        </w:rPr>
        <w:t>Повестка дня: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23ADF" w:rsidRPr="00723ADF" w14:paraId="6464F5E2" w14:textId="77777777" w:rsidTr="00723ADF">
        <w:trPr>
          <w:trHeight w:val="315"/>
        </w:trPr>
        <w:tc>
          <w:tcPr>
            <w:tcW w:w="10065" w:type="dxa"/>
            <w:shd w:val="clear" w:color="auto" w:fill="auto"/>
            <w:hideMark/>
          </w:tcPr>
          <w:p w14:paraId="6153BC20" w14:textId="77777777" w:rsidR="00723ADF" w:rsidRPr="00723ADF" w:rsidRDefault="00723ADF" w:rsidP="000E676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" w:name="RANGE!A13"/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Выбор председателя собрания. </w:t>
            </w:r>
            <w:bookmarkEnd w:id="1"/>
          </w:p>
        </w:tc>
      </w:tr>
      <w:tr w:rsidR="00723ADF" w:rsidRPr="00723ADF" w14:paraId="145E65DC" w14:textId="77777777" w:rsidTr="00723ADF">
        <w:trPr>
          <w:trHeight w:val="360"/>
        </w:trPr>
        <w:tc>
          <w:tcPr>
            <w:tcW w:w="10065" w:type="dxa"/>
            <w:shd w:val="clear" w:color="auto" w:fill="auto"/>
            <w:hideMark/>
          </w:tcPr>
          <w:p w14:paraId="1039CC46" w14:textId="77777777" w:rsidR="00723ADF" w:rsidRPr="00723ADF" w:rsidRDefault="00723ADF" w:rsidP="000E676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>2. Выбор секретаря собрания.</w:t>
            </w:r>
          </w:p>
        </w:tc>
      </w:tr>
      <w:tr w:rsidR="00723ADF" w:rsidRPr="00723ADF" w14:paraId="4D55F49F" w14:textId="77777777" w:rsidTr="00723ADF">
        <w:trPr>
          <w:trHeight w:val="360"/>
        </w:trPr>
        <w:tc>
          <w:tcPr>
            <w:tcW w:w="10065" w:type="dxa"/>
            <w:shd w:val="clear" w:color="auto" w:fill="auto"/>
            <w:hideMark/>
          </w:tcPr>
          <w:p w14:paraId="047666E4" w14:textId="77777777" w:rsidR="00723ADF" w:rsidRPr="00723ADF" w:rsidRDefault="00723ADF" w:rsidP="000E676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Выбор счетной комиссии собрания.        </w:t>
            </w:r>
          </w:p>
        </w:tc>
      </w:tr>
      <w:tr w:rsidR="00723ADF" w:rsidRPr="00723ADF" w14:paraId="227A95FB" w14:textId="77777777" w:rsidTr="00723ADF">
        <w:trPr>
          <w:trHeight w:val="360"/>
        </w:trPr>
        <w:tc>
          <w:tcPr>
            <w:tcW w:w="10065" w:type="dxa"/>
            <w:shd w:val="clear" w:color="auto" w:fill="auto"/>
            <w:noWrap/>
          </w:tcPr>
          <w:p w14:paraId="75964FA6" w14:textId="77777777" w:rsidR="00723ADF" w:rsidRPr="00723ADF" w:rsidRDefault="00723ADF" w:rsidP="000E676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Порядок подсчета голосов. </w:t>
            </w:r>
          </w:p>
        </w:tc>
      </w:tr>
      <w:tr w:rsidR="00723ADF" w:rsidRPr="00723ADF" w14:paraId="360AFE56" w14:textId="77777777" w:rsidTr="00723ADF">
        <w:trPr>
          <w:trHeight w:val="570"/>
        </w:trPr>
        <w:tc>
          <w:tcPr>
            <w:tcW w:w="10065" w:type="dxa"/>
            <w:shd w:val="clear" w:color="auto" w:fill="auto"/>
            <w:noWrap/>
          </w:tcPr>
          <w:p w14:paraId="53D88FA1" w14:textId="77777777" w:rsidR="00723ADF" w:rsidRPr="00723ADF" w:rsidRDefault="00723ADF" w:rsidP="000E676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723ADF">
              <w:rPr>
                <w:bCs/>
                <w:sz w:val="22"/>
                <w:szCs w:val="22"/>
              </w:rPr>
              <w:t xml:space="preserve">5. Принятие решения о переносе сроков проведения капитального ремонта объекта общего имущества Ремонт и утепление фасада </w:t>
            </w:r>
            <w:r w:rsidRPr="00723ADF">
              <w:rPr>
                <w:bCs/>
                <w:color w:val="FF0000"/>
                <w:sz w:val="22"/>
                <w:szCs w:val="22"/>
              </w:rPr>
              <w:t xml:space="preserve">(шифр 4) и </w:t>
            </w:r>
            <w:r w:rsidRPr="00723AD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Разработка проектной документации, проведение экспертизы проектной документации (в случае если разработка проектной документации, проведение экспертизы проектной документации необходимы в соответствии с законодательством о градостроительной деятельности), проведение проверки сметной стоимости капитального ремонта, а также проведение государственной историко-культурной экспертизы проектной документации на выполнение работ по сохранению объектов культурного наследия (памятников истории и культуры) народов Российской Федерации (далее – объекты культурного наследия), являющихся многоквартирными домами, в случае проведения работ по капитальному ремонту общего имущества в многоквартирных домах, являющихся объектами культурного наследия, выявленными объектами культурного наследия </w:t>
            </w:r>
            <w:r w:rsidRPr="00723ADF">
              <w:rPr>
                <w:bCs/>
                <w:color w:val="FF0000"/>
                <w:sz w:val="22"/>
                <w:szCs w:val="22"/>
              </w:rPr>
              <w:t>(шифр 12)</w:t>
            </w:r>
            <w:r w:rsidRPr="00723AD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23ADF">
              <w:rPr>
                <w:bCs/>
                <w:sz w:val="22"/>
                <w:szCs w:val="22"/>
              </w:rPr>
              <w:t xml:space="preserve">с периода </w:t>
            </w:r>
            <w:r w:rsidRPr="00723ADF">
              <w:rPr>
                <w:bCs/>
                <w:color w:val="FF0000"/>
                <w:sz w:val="22"/>
                <w:szCs w:val="22"/>
              </w:rPr>
              <w:t xml:space="preserve">2023 – 2025 </w:t>
            </w:r>
            <w:r w:rsidRPr="00723ADF">
              <w:rPr>
                <w:bCs/>
                <w:sz w:val="22"/>
                <w:szCs w:val="22"/>
              </w:rPr>
              <w:t xml:space="preserve">на период </w:t>
            </w:r>
            <w:r w:rsidRPr="00723ADF">
              <w:rPr>
                <w:bCs/>
                <w:color w:val="FF0000"/>
                <w:sz w:val="22"/>
                <w:szCs w:val="22"/>
              </w:rPr>
              <w:t xml:space="preserve">2029-2031 </w:t>
            </w:r>
            <w:r w:rsidRPr="00723ADF">
              <w:rPr>
                <w:bCs/>
                <w:color w:val="000000"/>
                <w:sz w:val="22"/>
                <w:szCs w:val="22"/>
              </w:rPr>
              <w:t>с внесением изменений в региональную программу по проведению капитального ремонта общего имущества в многоквартирных домах Тверской области.</w:t>
            </w:r>
          </w:p>
        </w:tc>
      </w:tr>
      <w:tr w:rsidR="00723ADF" w:rsidRPr="00723ADF" w14:paraId="39DBD50A" w14:textId="77777777" w:rsidTr="00723ADF">
        <w:trPr>
          <w:trHeight w:val="934"/>
        </w:trPr>
        <w:tc>
          <w:tcPr>
            <w:tcW w:w="10065" w:type="dxa"/>
            <w:shd w:val="clear" w:color="auto" w:fill="auto"/>
            <w:noWrap/>
            <w:vAlign w:val="center"/>
          </w:tcPr>
          <w:p w14:paraId="5ECC03D4" w14:textId="1275A9D0" w:rsidR="00723ADF" w:rsidRPr="00723ADF" w:rsidRDefault="00723ADF" w:rsidP="000E676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723AD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6. </w:t>
            </w: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>Утверждение порядка и условий уведомления в любой из установленных законодателем форм и виде документа, всех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шоссе, связанных с реализацией и выполнением обязательств ООО УК «Домоуправление» по заключенному договору управления, а также уведомления о проведении в любой форме и виде общего собрания по любым вопросам повестки дня связанных с выполнением обязательств сторон по заключенному договору управления, а также утверждение порядка способа доведения до сведения всех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шоссе, о результатах голосования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>по Калининскому шоссе на общем собрании проведенном в любой форме, виде и любым вопросам повестки дня, связанных с выполнением обязательств сторон по заключенному договору управления.</w:t>
            </w:r>
          </w:p>
          <w:p w14:paraId="53BBCD02" w14:textId="77777777" w:rsidR="00723ADF" w:rsidRPr="00723ADF" w:rsidRDefault="00723ADF" w:rsidP="000E6763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23AD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7. Место хранения протоколов общих собраний и решений собственников помещений в многоквартирном доме по вопросам, поставленным на голосование.</w:t>
            </w:r>
          </w:p>
          <w:p w14:paraId="66B49C44" w14:textId="77777777" w:rsidR="00723ADF" w:rsidRPr="00723ADF" w:rsidRDefault="00723ADF" w:rsidP="000E676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1E7BBF9" w14:textId="2C3886E1" w:rsidR="00CF370B" w:rsidRPr="00AA09CB" w:rsidRDefault="00CF370B" w:rsidP="00723ADF">
      <w:pPr>
        <w:pStyle w:val="20"/>
        <w:shd w:val="clear" w:color="auto" w:fill="auto"/>
        <w:spacing w:line="240" w:lineRule="auto"/>
        <w:jc w:val="center"/>
        <w:rPr>
          <w:rStyle w:val="a5"/>
          <w:sz w:val="24"/>
          <w:szCs w:val="24"/>
        </w:rPr>
      </w:pPr>
      <w:r w:rsidRPr="00AA09CB">
        <w:rPr>
          <w:rStyle w:val="a5"/>
          <w:sz w:val="24"/>
          <w:szCs w:val="24"/>
        </w:rPr>
        <w:t>Решения по вопросам повестки дня:</w:t>
      </w:r>
    </w:p>
    <w:p w14:paraId="49BBF131" w14:textId="77777777" w:rsidR="00AA09CB" w:rsidRPr="00AA09CB" w:rsidRDefault="00AA09CB" w:rsidP="00CF370B">
      <w:pPr>
        <w:pStyle w:val="20"/>
        <w:shd w:val="clear" w:color="auto" w:fill="auto"/>
        <w:spacing w:line="240" w:lineRule="auto"/>
        <w:rPr>
          <w:rStyle w:val="a5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6"/>
        <w:gridCol w:w="3400"/>
      </w:tblGrid>
      <w:tr w:rsidR="00AA09CB" w:rsidRPr="00AA09CB" w14:paraId="2994E437" w14:textId="77777777" w:rsidTr="00AA09CB">
        <w:trPr>
          <w:trHeight w:val="642"/>
        </w:trPr>
        <w:tc>
          <w:tcPr>
            <w:tcW w:w="562" w:type="dxa"/>
          </w:tcPr>
          <w:p w14:paraId="4A20C456" w14:textId="77777777" w:rsidR="00AA09CB" w:rsidRPr="00AA09CB" w:rsidRDefault="00AA09CB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  <w:r w:rsidRPr="00AA09CB">
              <w:rPr>
                <w:rStyle w:val="a5"/>
                <w:bCs w:val="0"/>
                <w:sz w:val="22"/>
                <w:szCs w:val="22"/>
                <w:u w:val="none"/>
              </w:rPr>
              <w:t>п/п</w:t>
            </w:r>
          </w:p>
        </w:tc>
        <w:tc>
          <w:tcPr>
            <w:tcW w:w="6236" w:type="dxa"/>
          </w:tcPr>
          <w:p w14:paraId="6618E16B" w14:textId="77777777" w:rsidR="00AA09CB" w:rsidRPr="00AA09CB" w:rsidRDefault="00AA09CB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 w:rsidRPr="00AA09CB">
              <w:rPr>
                <w:rStyle w:val="115pt"/>
                <w:b/>
                <w:sz w:val="22"/>
                <w:szCs w:val="22"/>
              </w:rPr>
              <w:t>Пункты повестки дня</w:t>
            </w:r>
          </w:p>
        </w:tc>
        <w:tc>
          <w:tcPr>
            <w:tcW w:w="3400" w:type="dxa"/>
          </w:tcPr>
          <w:p w14:paraId="638CBF54" w14:textId="2D206669" w:rsidR="00AA09CB" w:rsidRPr="00AA09CB" w:rsidRDefault="005040FE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</w:rPr>
            </w:pPr>
            <w:r>
              <w:rPr>
                <w:rStyle w:val="95pt"/>
                <w:b/>
                <w:sz w:val="22"/>
                <w:szCs w:val="22"/>
              </w:rPr>
              <w:t>Вариант ответа/</w:t>
            </w:r>
            <w:r w:rsidR="00AA09CB" w:rsidRPr="00AA09CB">
              <w:rPr>
                <w:rStyle w:val="95pt"/>
                <w:b/>
                <w:sz w:val="22"/>
                <w:szCs w:val="22"/>
              </w:rPr>
              <w:t>голосовани</w:t>
            </w:r>
            <w:r w:rsidR="00634D87">
              <w:rPr>
                <w:rStyle w:val="95pt"/>
                <w:b/>
                <w:sz w:val="22"/>
                <w:szCs w:val="22"/>
              </w:rPr>
              <w:t>я</w:t>
            </w:r>
            <w:r>
              <w:rPr>
                <w:rStyle w:val="95pt"/>
                <w:b/>
                <w:sz w:val="22"/>
                <w:szCs w:val="22"/>
              </w:rPr>
              <w:t xml:space="preserve"> </w:t>
            </w:r>
            <w:r w:rsidRPr="005040FE">
              <w:rPr>
                <w:rStyle w:val="95pt"/>
                <w:b/>
                <w:sz w:val="22"/>
                <w:szCs w:val="22"/>
              </w:rPr>
              <w:t xml:space="preserve">собственника </w:t>
            </w:r>
            <w:r w:rsidR="00634D87">
              <w:rPr>
                <w:rStyle w:val="95pt"/>
                <w:b/>
                <w:sz w:val="22"/>
                <w:szCs w:val="22"/>
              </w:rPr>
              <w:t>помещения по</w:t>
            </w:r>
            <w:r w:rsidRPr="005040FE">
              <w:rPr>
                <w:rStyle w:val="95pt"/>
                <w:b/>
                <w:sz w:val="22"/>
                <w:szCs w:val="22"/>
              </w:rPr>
              <w:t xml:space="preserve"> вопрос</w:t>
            </w:r>
            <w:r w:rsidR="00634D87">
              <w:rPr>
                <w:rStyle w:val="95pt"/>
                <w:b/>
                <w:sz w:val="22"/>
                <w:szCs w:val="22"/>
              </w:rPr>
              <w:t>ам</w:t>
            </w:r>
            <w:r w:rsidRPr="005040FE">
              <w:rPr>
                <w:rStyle w:val="95pt"/>
                <w:b/>
                <w:sz w:val="22"/>
                <w:szCs w:val="22"/>
              </w:rPr>
              <w:t xml:space="preserve"> повестки дня</w:t>
            </w:r>
            <w:r w:rsidR="00AA09CB" w:rsidRPr="00AA09CB">
              <w:rPr>
                <w:rStyle w:val="95pt"/>
                <w:b/>
                <w:sz w:val="22"/>
                <w:szCs w:val="22"/>
              </w:rPr>
              <w:t xml:space="preserve"> </w:t>
            </w:r>
          </w:p>
        </w:tc>
      </w:tr>
      <w:tr w:rsidR="00AA09CB" w:rsidRPr="00AA09CB" w14:paraId="26997EE3" w14:textId="77777777" w:rsidTr="00AA09CB">
        <w:trPr>
          <w:trHeight w:val="978"/>
        </w:trPr>
        <w:tc>
          <w:tcPr>
            <w:tcW w:w="562" w:type="dxa"/>
          </w:tcPr>
          <w:p w14:paraId="5003DEA2" w14:textId="77777777" w:rsidR="00AA09CB" w:rsidRPr="00AA09CB" w:rsidRDefault="006872B5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6236" w:type="dxa"/>
          </w:tcPr>
          <w:p w14:paraId="3E47E776" w14:textId="77777777" w:rsidR="00AA09CB" w:rsidRDefault="00723ADF" w:rsidP="00CF370B">
            <w:pPr>
              <w:pStyle w:val="20"/>
              <w:shd w:val="clear" w:color="auto" w:fill="auto"/>
              <w:spacing w:line="240" w:lineRule="auto"/>
              <w:rPr>
                <w:bCs/>
                <w:sz w:val="22"/>
                <w:szCs w:val="22"/>
              </w:rPr>
            </w:pPr>
            <w:r w:rsidRPr="00723ADF">
              <w:rPr>
                <w:b/>
                <w:sz w:val="22"/>
                <w:szCs w:val="22"/>
              </w:rPr>
              <w:t>Выбор председателя собрания</w:t>
            </w:r>
            <w:r w:rsidRPr="00723ADF">
              <w:rPr>
                <w:bCs/>
                <w:sz w:val="22"/>
                <w:szCs w:val="22"/>
              </w:rPr>
              <w:t>.</w:t>
            </w:r>
          </w:p>
          <w:p w14:paraId="411B4400" w14:textId="5478F101" w:rsidR="00723ADF" w:rsidRPr="00723ADF" w:rsidRDefault="00723ADF" w:rsidP="00723A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3ADF">
              <w:rPr>
                <w:rStyle w:val="a5"/>
                <w:rFonts w:eastAsia="Courier New"/>
                <w:bCs w:val="0"/>
                <w:sz w:val="22"/>
                <w:szCs w:val="22"/>
                <w:u w:val="none"/>
              </w:rPr>
              <w:t>Предложено</w:t>
            </w:r>
            <w:r>
              <w:rPr>
                <w:rStyle w:val="a5"/>
                <w:rFonts w:eastAsia="Courier New"/>
                <w:b w:val="0"/>
                <w:sz w:val="22"/>
                <w:szCs w:val="22"/>
                <w:u w:val="none"/>
              </w:rPr>
              <w:t>:</w:t>
            </w:r>
            <w:r w:rsidRPr="00723ADF">
              <w:rPr>
                <w:rFonts w:ascii="Times New Roman" w:hAnsi="Times New Roman" w:cs="Times New Roman"/>
                <w:sz w:val="22"/>
                <w:szCs w:val="22"/>
              </w:rPr>
              <w:t xml:space="preserve"> Избрать Председателем общего собрания собственников помещений в МКД Генерального директора ООО УК «Домоуправление» </w:t>
            </w:r>
            <w:r w:rsidRPr="00723AD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Седову Екатерину Борисовну, </w:t>
            </w:r>
            <w:r w:rsidRPr="00723ADF">
              <w:rPr>
                <w:rFonts w:ascii="Times New Roman" w:hAnsi="Times New Roman" w:cs="Times New Roman"/>
                <w:sz w:val="22"/>
                <w:szCs w:val="22"/>
              </w:rPr>
              <w:t xml:space="preserve">являющаяся уполномоченным представителем от инициатора </w:t>
            </w:r>
            <w:r w:rsidRPr="00723A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собрания юридического лица ООО УК «Домоуправление» на основании Устава ООО УК «Домоуправление».</w:t>
            </w:r>
          </w:p>
          <w:p w14:paraId="3F80BFB9" w14:textId="4E0C85BF" w:rsidR="00723ADF" w:rsidRPr="00723ADF" w:rsidRDefault="00723ADF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400" w:type="dxa"/>
          </w:tcPr>
          <w:p w14:paraId="4D9D2C37" w14:textId="77777777" w:rsidR="00723ADF" w:rsidRDefault="00723ADF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4947F200" w14:textId="206E96D5" w:rsidR="00AA09CB" w:rsidRPr="00C8134A" w:rsidRDefault="00AA09CB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 w:rsidRPr="00C8134A">
              <w:rPr>
                <w:rStyle w:val="95pt"/>
                <w:sz w:val="22"/>
                <w:szCs w:val="22"/>
              </w:rPr>
              <w:t xml:space="preserve">ЗА - _________ </w:t>
            </w:r>
          </w:p>
          <w:p w14:paraId="681BC303" w14:textId="77777777" w:rsidR="00AA09CB" w:rsidRPr="00C8134A" w:rsidRDefault="00AA09CB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 w:rsidRPr="00C8134A">
              <w:rPr>
                <w:rStyle w:val="95pt"/>
                <w:sz w:val="22"/>
                <w:szCs w:val="22"/>
              </w:rPr>
              <w:t xml:space="preserve">ПРОТИВ -__________ </w:t>
            </w:r>
          </w:p>
          <w:p w14:paraId="0C154234" w14:textId="77777777" w:rsidR="00AA09CB" w:rsidRPr="00C8134A" w:rsidRDefault="00AA09CB" w:rsidP="00AA09CB">
            <w:pPr>
              <w:pStyle w:val="20"/>
              <w:shd w:val="clear" w:color="auto" w:fill="auto"/>
              <w:spacing w:line="240" w:lineRule="auto"/>
              <w:rPr>
                <w:rStyle w:val="a5"/>
                <w:bCs w:val="0"/>
                <w:sz w:val="22"/>
                <w:szCs w:val="22"/>
              </w:rPr>
            </w:pPr>
            <w:r w:rsidRPr="00C8134A">
              <w:rPr>
                <w:rStyle w:val="95pt"/>
                <w:sz w:val="22"/>
                <w:szCs w:val="22"/>
              </w:rPr>
              <w:t>ВОЗДЕРЖАЛСЯ - __________</w:t>
            </w:r>
          </w:p>
        </w:tc>
      </w:tr>
      <w:tr w:rsidR="00AA09CB" w:rsidRPr="00AA09CB" w14:paraId="677F76DC" w14:textId="77777777" w:rsidTr="00AA09CB">
        <w:trPr>
          <w:trHeight w:val="992"/>
        </w:trPr>
        <w:tc>
          <w:tcPr>
            <w:tcW w:w="562" w:type="dxa"/>
          </w:tcPr>
          <w:p w14:paraId="69A59491" w14:textId="77777777" w:rsidR="00AA09CB" w:rsidRPr="00AA09CB" w:rsidRDefault="006872B5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236" w:type="dxa"/>
          </w:tcPr>
          <w:p w14:paraId="13E17123" w14:textId="77777777" w:rsidR="00AA09CB" w:rsidRPr="00723ADF" w:rsidRDefault="00723ADF" w:rsidP="00CF370B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723ADF">
              <w:rPr>
                <w:b/>
                <w:sz w:val="22"/>
                <w:szCs w:val="22"/>
              </w:rPr>
              <w:t>Выбор секретаря собрания.</w:t>
            </w:r>
          </w:p>
          <w:p w14:paraId="1041712B" w14:textId="7DC3A4B1" w:rsidR="00723ADF" w:rsidRPr="00723ADF" w:rsidRDefault="009F3F9F" w:rsidP="00723ADF">
            <w:pPr>
              <w:pStyle w:val="20"/>
              <w:shd w:val="clear" w:color="auto" w:fill="auto"/>
              <w:spacing w:line="240" w:lineRule="auto"/>
              <w:jc w:val="both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 w:rsidRPr="00723ADF">
              <w:rPr>
                <w:b/>
                <w:bCs/>
                <w:sz w:val="22"/>
                <w:szCs w:val="22"/>
              </w:rPr>
              <w:t>Предложено:</w:t>
            </w:r>
            <w:r w:rsidRPr="008C4F2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3F9F">
              <w:rPr>
                <w:sz w:val="24"/>
                <w:szCs w:val="24"/>
              </w:rPr>
              <w:t>Избрать</w:t>
            </w:r>
            <w:r w:rsidR="00723ADF" w:rsidRPr="00723ADF">
              <w:rPr>
                <w:sz w:val="22"/>
                <w:szCs w:val="22"/>
              </w:rPr>
              <w:t xml:space="preserve"> Секретарем общего собрания собственников помещений в МКД</w:t>
            </w:r>
            <w:r w:rsidR="00723ADF">
              <w:rPr>
                <w:sz w:val="22"/>
                <w:szCs w:val="22"/>
              </w:rPr>
              <w:t xml:space="preserve"> </w:t>
            </w:r>
            <w:r w:rsidR="00723ADF" w:rsidRPr="00723ADF">
              <w:t>Седова Михаила Анатольевича, являющегося уполномоченным представителем от инициатора общего собрания юридического лица ООО УК «Домоуправление» на основании доверенности №1 от 01.01.2024г.;</w:t>
            </w:r>
          </w:p>
        </w:tc>
        <w:tc>
          <w:tcPr>
            <w:tcW w:w="3400" w:type="dxa"/>
          </w:tcPr>
          <w:p w14:paraId="459D2BFC" w14:textId="77777777" w:rsidR="00723ADF" w:rsidRDefault="00723ADF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  <w:p w14:paraId="4337F310" w14:textId="77777777" w:rsidR="00723ADF" w:rsidRDefault="00723ADF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399F4714" w14:textId="39AD2A2E" w:rsidR="00AA09CB" w:rsidRPr="00AA09CB" w:rsidRDefault="00AA09CB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ЗА - _________</w:t>
            </w:r>
          </w:p>
          <w:p w14:paraId="2E76968B" w14:textId="77777777" w:rsidR="00AA09CB" w:rsidRPr="00AA09CB" w:rsidRDefault="00AA09CB" w:rsidP="00AA09C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ПРОТИВ -__________</w:t>
            </w:r>
            <w:r w:rsidRPr="00AA09CB">
              <w:rPr>
                <w:rStyle w:val="95pt"/>
                <w:sz w:val="22"/>
                <w:szCs w:val="22"/>
              </w:rPr>
              <w:t xml:space="preserve"> </w:t>
            </w:r>
          </w:p>
          <w:p w14:paraId="167A28E4" w14:textId="77777777" w:rsidR="00AA09CB" w:rsidRPr="00AA09CB" w:rsidRDefault="00AA09CB" w:rsidP="00AA09CB">
            <w:pPr>
              <w:pStyle w:val="20"/>
              <w:shd w:val="clear" w:color="auto" w:fill="auto"/>
              <w:spacing w:line="240" w:lineRule="auto"/>
              <w:rPr>
                <w:rStyle w:val="a5"/>
                <w:bCs w:val="0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ВОЗДЕРЖАЛСЯ - ___________</w:t>
            </w:r>
          </w:p>
        </w:tc>
      </w:tr>
      <w:tr w:rsidR="006872B5" w:rsidRPr="00AA09CB" w14:paraId="59D347FF" w14:textId="77777777" w:rsidTr="00AA09CB">
        <w:trPr>
          <w:trHeight w:val="992"/>
        </w:trPr>
        <w:tc>
          <w:tcPr>
            <w:tcW w:w="562" w:type="dxa"/>
          </w:tcPr>
          <w:p w14:paraId="1FFFD36E" w14:textId="254201DC" w:rsidR="006872B5" w:rsidRDefault="00723ADF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6236" w:type="dxa"/>
          </w:tcPr>
          <w:p w14:paraId="73FD3524" w14:textId="77777777" w:rsidR="00723ADF" w:rsidRDefault="00723ADF" w:rsidP="00CF370B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723ADF">
              <w:rPr>
                <w:b/>
                <w:sz w:val="22"/>
                <w:szCs w:val="22"/>
              </w:rPr>
              <w:t xml:space="preserve">Выбор счетной комиссии собрания.  </w:t>
            </w:r>
          </w:p>
          <w:p w14:paraId="278535BC" w14:textId="0C3E78F7" w:rsidR="00723ADF" w:rsidRPr="009F3F9F" w:rsidRDefault="00723ADF" w:rsidP="00723A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F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Предложено:  </w:t>
            </w:r>
            <w:r w:rsidRPr="009F3F9F">
              <w:rPr>
                <w:rFonts w:ascii="Times New Roman" w:hAnsi="Times New Roman" w:cs="Times New Roman"/>
                <w:sz w:val="22"/>
                <w:szCs w:val="22"/>
              </w:rPr>
              <w:t>Избрать счетную комиссию в следующем составе:</w:t>
            </w:r>
          </w:p>
          <w:p w14:paraId="3C6B469D" w14:textId="77777777" w:rsidR="00723ADF" w:rsidRPr="009F3F9F" w:rsidRDefault="00723ADF" w:rsidP="00723ADF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F3F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Седова Михаила Анатольевича, являющегося уполномоченным представителем от инициатора общего собрания юридического лица ООО УК «Домоуправление» на основании доверенности №1 от 01.01.2024г.;</w:t>
            </w:r>
          </w:p>
          <w:p w14:paraId="7A80BC4A" w14:textId="77777777" w:rsidR="00723ADF" w:rsidRPr="009F3F9F" w:rsidRDefault="00723ADF" w:rsidP="00723ADF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F3F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Никитину Ольгу Владимировну, являющегося уполномоченным представителем от инициатора общего собрания юридического лица ООО УК «Домоуправление» на основании доверенности №2 от 01.01.2024г.;</w:t>
            </w:r>
          </w:p>
          <w:p w14:paraId="37C4591F" w14:textId="77777777" w:rsidR="00723ADF" w:rsidRPr="009F3F9F" w:rsidRDefault="00723ADF" w:rsidP="00723ADF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F3F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Кондратьеву Полину Александровну, являющегося уполномоченным представителем от инициатора общего собрания юридического лица ООО УК «Домоуправление» на основании доверенности №4 от 01.01.2024г.</w:t>
            </w:r>
          </w:p>
          <w:p w14:paraId="345EDFF4" w14:textId="029BC605" w:rsidR="006872B5" w:rsidRPr="00723ADF" w:rsidRDefault="00723ADF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sz w:val="22"/>
                <w:szCs w:val="22"/>
                <w:u w:val="none"/>
              </w:rPr>
            </w:pPr>
            <w:r w:rsidRPr="00723ADF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400" w:type="dxa"/>
          </w:tcPr>
          <w:p w14:paraId="5DEABCD2" w14:textId="77777777" w:rsidR="009F3F9F" w:rsidRDefault="009F3F9F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  <w:p w14:paraId="5DDE393C" w14:textId="77777777" w:rsidR="009F3F9F" w:rsidRDefault="009F3F9F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7C8AE3FE" w14:textId="77777777" w:rsidR="009F3F9F" w:rsidRDefault="009F3F9F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4089C6D3" w14:textId="77777777" w:rsidR="009F3F9F" w:rsidRDefault="009F3F9F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3001D200" w14:textId="77777777" w:rsidR="009F3F9F" w:rsidRDefault="009F3F9F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0D049D9D" w14:textId="77777777" w:rsidR="009F3F9F" w:rsidRDefault="009F3F9F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1A11F9EA" w14:textId="77777777" w:rsidR="009F3F9F" w:rsidRDefault="009F3F9F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36C267F0" w14:textId="051F3A73" w:rsidR="002C3E1D" w:rsidRPr="00AA09CB" w:rsidRDefault="002C3E1D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ЗА - _________</w:t>
            </w:r>
          </w:p>
          <w:p w14:paraId="5B1A22ED" w14:textId="77777777" w:rsidR="002C3E1D" w:rsidRPr="00AA09CB" w:rsidRDefault="002C3E1D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ПРОТИВ -__________</w:t>
            </w:r>
            <w:r w:rsidRPr="00AA09CB">
              <w:rPr>
                <w:rStyle w:val="95pt"/>
                <w:sz w:val="22"/>
                <w:szCs w:val="22"/>
              </w:rPr>
              <w:t xml:space="preserve"> </w:t>
            </w:r>
          </w:p>
          <w:p w14:paraId="14BAB58B" w14:textId="77777777" w:rsidR="006872B5" w:rsidRDefault="002C3E1D" w:rsidP="002C3E1D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ВОЗДЕРЖАЛСЯ - ___________</w:t>
            </w:r>
          </w:p>
        </w:tc>
      </w:tr>
      <w:tr w:rsidR="009F3F9F" w:rsidRPr="00AA09CB" w14:paraId="594D2446" w14:textId="77777777" w:rsidTr="00AA09CB">
        <w:trPr>
          <w:trHeight w:val="992"/>
        </w:trPr>
        <w:tc>
          <w:tcPr>
            <w:tcW w:w="562" w:type="dxa"/>
          </w:tcPr>
          <w:p w14:paraId="7E960999" w14:textId="617C12E5" w:rsidR="009F3F9F" w:rsidRDefault="009F3F9F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6236" w:type="dxa"/>
          </w:tcPr>
          <w:p w14:paraId="09715B29" w14:textId="77777777" w:rsidR="009F3F9F" w:rsidRDefault="009F3F9F" w:rsidP="00CF370B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F3F9F">
              <w:rPr>
                <w:b/>
                <w:sz w:val="22"/>
                <w:szCs w:val="22"/>
              </w:rPr>
              <w:t>Порядок подсчета голосов.</w:t>
            </w:r>
          </w:p>
          <w:p w14:paraId="5CFB3D59" w14:textId="1B4FB129" w:rsidR="009F3F9F" w:rsidRPr="009F3F9F" w:rsidRDefault="009F3F9F" w:rsidP="00CF370B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9F3F9F">
              <w:rPr>
                <w:b/>
                <w:sz w:val="22"/>
                <w:szCs w:val="22"/>
              </w:rPr>
              <w:t xml:space="preserve">Предложено:  </w:t>
            </w:r>
            <w:r w:rsidRPr="009F3F9F">
              <w:rPr>
                <w:bCs/>
              </w:rPr>
              <w:t>считать 1м</w:t>
            </w:r>
            <w:r w:rsidRPr="009F3F9F">
              <w:rPr>
                <w:bCs/>
                <w:vertAlign w:val="superscript"/>
              </w:rPr>
              <w:t>2</w:t>
            </w:r>
            <w:r w:rsidRPr="009F3F9F">
              <w:rPr>
                <w:bCs/>
              </w:rPr>
              <w:t xml:space="preserve"> принадлежащих собственнику помещения равным 1 голосу.</w:t>
            </w:r>
          </w:p>
        </w:tc>
        <w:tc>
          <w:tcPr>
            <w:tcW w:w="3400" w:type="dxa"/>
          </w:tcPr>
          <w:p w14:paraId="3BCD1E73" w14:textId="77777777" w:rsidR="009F3F9F" w:rsidRPr="00AA09CB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ЗА - _________</w:t>
            </w:r>
          </w:p>
          <w:p w14:paraId="4715F506" w14:textId="77777777" w:rsidR="009F3F9F" w:rsidRPr="00AA09CB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ПРОТИВ -__________</w:t>
            </w:r>
            <w:r w:rsidRPr="00AA09CB">
              <w:rPr>
                <w:rStyle w:val="95pt"/>
                <w:sz w:val="22"/>
                <w:szCs w:val="22"/>
              </w:rPr>
              <w:t xml:space="preserve"> </w:t>
            </w:r>
          </w:p>
          <w:p w14:paraId="2D6D6875" w14:textId="3065B974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ВОЗДЕРЖАЛСЯ - ___________</w:t>
            </w:r>
          </w:p>
        </w:tc>
      </w:tr>
      <w:tr w:rsidR="009F3F9F" w:rsidRPr="00AA09CB" w14:paraId="327923A7" w14:textId="77777777" w:rsidTr="00AA09CB">
        <w:trPr>
          <w:trHeight w:val="992"/>
        </w:trPr>
        <w:tc>
          <w:tcPr>
            <w:tcW w:w="562" w:type="dxa"/>
          </w:tcPr>
          <w:p w14:paraId="7F756E1D" w14:textId="51FBB6FD" w:rsidR="009F3F9F" w:rsidRDefault="009F3F9F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6236" w:type="dxa"/>
          </w:tcPr>
          <w:p w14:paraId="2282E868" w14:textId="77777777" w:rsidR="009F3F9F" w:rsidRDefault="009F3F9F" w:rsidP="00CF370B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9F3F9F">
              <w:rPr>
                <w:b/>
                <w:sz w:val="22"/>
                <w:szCs w:val="22"/>
              </w:rPr>
              <w:t xml:space="preserve">Принятие решения о переносе сроков проведения капитального ремонта объекта общего имущества Ремонт и утепление фасада </w:t>
            </w:r>
            <w:r w:rsidRPr="009F3F9F">
              <w:rPr>
                <w:b/>
                <w:color w:val="FF0000"/>
                <w:sz w:val="22"/>
                <w:szCs w:val="22"/>
              </w:rPr>
              <w:t xml:space="preserve">(шифр 4) и </w:t>
            </w:r>
            <w:r w:rsidRPr="009F3F9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Разработка проектной документации, проведение экспертизы проектной документации (в случае если разработка проектной документации, проведение экспертизы проектной документации необходимы в соответствии с законодательством о градостроительной деятельности), проведение проверки сметной стоимости капитального ремонта, а также проведение государственной историко-культурной экспертизы проектной документации на выполнение работ по сохранению объектов культурного наследия (памятников истории и культуры) народов Российской Федерации (далее – объекты культурного наследия), являющихся многоквартирными домами, в случае проведения работ по капитальному ремонту общего имущества в многоквартирных домах, являющихся объектами культурного наследия, выявленными объектами культурного наследия </w:t>
            </w:r>
            <w:r w:rsidRPr="009F3F9F">
              <w:rPr>
                <w:b/>
                <w:color w:val="FF0000"/>
                <w:sz w:val="22"/>
                <w:szCs w:val="22"/>
              </w:rPr>
              <w:t>(шифр 12)</w:t>
            </w:r>
            <w:r w:rsidRPr="009F3F9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F3F9F">
              <w:rPr>
                <w:b/>
                <w:sz w:val="22"/>
                <w:szCs w:val="22"/>
              </w:rPr>
              <w:t xml:space="preserve">с периода </w:t>
            </w:r>
            <w:r w:rsidRPr="009F3F9F">
              <w:rPr>
                <w:b/>
                <w:color w:val="FF0000"/>
                <w:sz w:val="22"/>
                <w:szCs w:val="22"/>
              </w:rPr>
              <w:t xml:space="preserve">2023 – 2025 </w:t>
            </w:r>
            <w:r w:rsidRPr="009F3F9F">
              <w:rPr>
                <w:b/>
                <w:sz w:val="22"/>
                <w:szCs w:val="22"/>
              </w:rPr>
              <w:t xml:space="preserve">на период </w:t>
            </w:r>
            <w:r w:rsidRPr="009F3F9F">
              <w:rPr>
                <w:b/>
                <w:color w:val="FF0000"/>
                <w:sz w:val="22"/>
                <w:szCs w:val="22"/>
              </w:rPr>
              <w:t xml:space="preserve">2029-2031 </w:t>
            </w:r>
            <w:r w:rsidRPr="009F3F9F">
              <w:rPr>
                <w:b/>
                <w:color w:val="000000"/>
                <w:sz w:val="22"/>
                <w:szCs w:val="22"/>
              </w:rPr>
              <w:t>с внесением изменений в региональную программу по проведению капитального ремонта общего имущества в многоквартирных домах Тверской области.</w:t>
            </w:r>
          </w:p>
          <w:p w14:paraId="570E42D3" w14:textId="01F35DD7" w:rsidR="009F3F9F" w:rsidRPr="009F3F9F" w:rsidRDefault="009F3F9F" w:rsidP="00CF370B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Предложено:</w:t>
            </w:r>
            <w:r w:rsidRPr="00723ADF">
              <w:rPr>
                <w:bCs/>
                <w:sz w:val="22"/>
                <w:szCs w:val="22"/>
              </w:rPr>
              <w:t xml:space="preserve"> Принят</w:t>
            </w:r>
            <w:r>
              <w:rPr>
                <w:bCs/>
                <w:sz w:val="22"/>
                <w:szCs w:val="22"/>
              </w:rPr>
              <w:t>ь</w:t>
            </w:r>
            <w:r w:rsidRPr="00723ADF">
              <w:rPr>
                <w:bCs/>
                <w:sz w:val="22"/>
                <w:szCs w:val="22"/>
              </w:rPr>
              <w:t xml:space="preserve"> решени</w:t>
            </w:r>
            <w:r>
              <w:rPr>
                <w:bCs/>
                <w:sz w:val="22"/>
                <w:szCs w:val="22"/>
              </w:rPr>
              <w:t>е</w:t>
            </w:r>
            <w:r w:rsidRPr="00723ADF">
              <w:rPr>
                <w:bCs/>
                <w:sz w:val="22"/>
                <w:szCs w:val="22"/>
              </w:rPr>
              <w:t xml:space="preserve"> о переносе сроков проведения капитального ремонта объекта общего имущества </w:t>
            </w:r>
            <w:r>
              <w:rPr>
                <w:bCs/>
                <w:sz w:val="22"/>
                <w:szCs w:val="22"/>
              </w:rPr>
              <w:t xml:space="preserve">по </w:t>
            </w:r>
            <w:r w:rsidRPr="00723ADF">
              <w:rPr>
                <w:bCs/>
                <w:sz w:val="22"/>
                <w:szCs w:val="22"/>
              </w:rPr>
              <w:t>Ремонт</w:t>
            </w:r>
            <w:r>
              <w:rPr>
                <w:bCs/>
                <w:sz w:val="22"/>
                <w:szCs w:val="22"/>
              </w:rPr>
              <w:t>у</w:t>
            </w:r>
            <w:r w:rsidRPr="00723ADF">
              <w:rPr>
                <w:bCs/>
                <w:sz w:val="22"/>
                <w:szCs w:val="22"/>
              </w:rPr>
              <w:t xml:space="preserve"> и утеплени</w:t>
            </w:r>
            <w:r>
              <w:rPr>
                <w:bCs/>
                <w:sz w:val="22"/>
                <w:szCs w:val="22"/>
              </w:rPr>
              <w:t>ю</w:t>
            </w:r>
            <w:r w:rsidRPr="00723ADF">
              <w:rPr>
                <w:bCs/>
                <w:sz w:val="22"/>
                <w:szCs w:val="22"/>
              </w:rPr>
              <w:t xml:space="preserve"> фасада </w:t>
            </w:r>
            <w:r w:rsidRPr="00723ADF">
              <w:rPr>
                <w:bCs/>
                <w:color w:val="FF0000"/>
                <w:sz w:val="22"/>
                <w:szCs w:val="22"/>
              </w:rPr>
              <w:t xml:space="preserve">(шифр 4) и </w:t>
            </w:r>
            <w:r w:rsidRPr="00723ADF">
              <w:rPr>
                <w:bCs/>
                <w:color w:val="000000"/>
                <w:sz w:val="22"/>
                <w:szCs w:val="22"/>
                <w:shd w:val="clear" w:color="auto" w:fill="FFFFFF"/>
              </w:rPr>
              <w:t>Разработк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23AD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проектной документации, проведение экспертизы проектной документации (в случае если разработка проектной </w:t>
            </w:r>
            <w:r w:rsidRPr="00723ADF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документации, проведение экспертизы проектной документации необходимы в соответствии с законодательством о градостроительной деятельности), проведение проверки сметной стоимости капитального ремонта, а также проведение государственной историко-культурной экспертизы проектной документации на выполнение работ по сохранению объектов культурного наследия (памятников истории и культуры) народов Российской Федерации (далее – объекты культурного наследия), являющихся многоквартирными домами, в случае проведения работ по капитальному ремонту общего имущества в многоквартирных домах, являющихся объектами культурного наследия, выявленными объектами культурного наследия </w:t>
            </w:r>
            <w:r w:rsidRPr="00723ADF">
              <w:rPr>
                <w:bCs/>
                <w:color w:val="FF0000"/>
                <w:sz w:val="22"/>
                <w:szCs w:val="22"/>
              </w:rPr>
              <w:t>(шифр 12)</w:t>
            </w:r>
            <w:r w:rsidRPr="00723AD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23ADF">
              <w:rPr>
                <w:bCs/>
                <w:sz w:val="22"/>
                <w:szCs w:val="22"/>
              </w:rPr>
              <w:t xml:space="preserve">с периода </w:t>
            </w:r>
            <w:r w:rsidRPr="00723ADF">
              <w:rPr>
                <w:bCs/>
                <w:color w:val="FF0000"/>
                <w:sz w:val="22"/>
                <w:szCs w:val="22"/>
              </w:rPr>
              <w:t xml:space="preserve">2023 – 2025 </w:t>
            </w:r>
            <w:r w:rsidRPr="00723ADF">
              <w:rPr>
                <w:bCs/>
                <w:sz w:val="22"/>
                <w:szCs w:val="22"/>
              </w:rPr>
              <w:t xml:space="preserve">на период </w:t>
            </w:r>
            <w:r w:rsidRPr="00723ADF">
              <w:rPr>
                <w:bCs/>
                <w:color w:val="FF0000"/>
                <w:sz w:val="22"/>
                <w:szCs w:val="22"/>
              </w:rPr>
              <w:t xml:space="preserve">2029-2031 </w:t>
            </w:r>
            <w:r w:rsidRPr="00723ADF">
              <w:rPr>
                <w:bCs/>
                <w:color w:val="000000"/>
                <w:sz w:val="22"/>
                <w:szCs w:val="22"/>
              </w:rPr>
              <w:t>с внесением изменений в региональную программу по проведению капитального ремонта общего имущества в многоквартирных домах Тверской области.</w:t>
            </w:r>
          </w:p>
        </w:tc>
        <w:tc>
          <w:tcPr>
            <w:tcW w:w="3400" w:type="dxa"/>
          </w:tcPr>
          <w:p w14:paraId="08A72013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  <w:p w14:paraId="4D360D57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057A1081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10A79DE3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5EABBCAC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176FB339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04E261DA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0D8C202D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4BBB90E9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49885B8D" w14:textId="53BB1904" w:rsidR="009F3F9F" w:rsidRPr="00AA09CB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ЗА - _________</w:t>
            </w:r>
          </w:p>
          <w:p w14:paraId="0F2D03D9" w14:textId="77777777" w:rsidR="009F3F9F" w:rsidRPr="00AA09CB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ПРОТИВ -__________</w:t>
            </w:r>
            <w:r w:rsidRPr="00AA09CB">
              <w:rPr>
                <w:rStyle w:val="95pt"/>
                <w:sz w:val="22"/>
                <w:szCs w:val="22"/>
              </w:rPr>
              <w:t xml:space="preserve"> </w:t>
            </w:r>
          </w:p>
          <w:p w14:paraId="59266EE5" w14:textId="4CF94438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ВОЗДЕРЖАЛСЯ - ___________</w:t>
            </w:r>
          </w:p>
        </w:tc>
      </w:tr>
      <w:tr w:rsidR="009F3F9F" w:rsidRPr="00AA09CB" w14:paraId="5E7FF024" w14:textId="77777777" w:rsidTr="00AA09CB">
        <w:trPr>
          <w:trHeight w:val="992"/>
        </w:trPr>
        <w:tc>
          <w:tcPr>
            <w:tcW w:w="562" w:type="dxa"/>
          </w:tcPr>
          <w:p w14:paraId="6C599D0D" w14:textId="3AE89741" w:rsidR="009F3F9F" w:rsidRDefault="009F3F9F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6</w:t>
            </w:r>
            <w:r>
              <w:rPr>
                <w:rStyle w:val="a5"/>
              </w:rPr>
              <w:t>.</w:t>
            </w:r>
          </w:p>
        </w:tc>
        <w:tc>
          <w:tcPr>
            <w:tcW w:w="6236" w:type="dxa"/>
          </w:tcPr>
          <w:p w14:paraId="4FE2974A" w14:textId="4EE75420" w:rsidR="009F3F9F" w:rsidRDefault="009F3F9F" w:rsidP="009F3F9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>Утверждение порядка и условий уведомления в любой из установленных законодателем форм и виде документа, всех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шоссе, связанных с реализацией и выполнением обязательств ООО УК «Домоуправление» по заключенному договору управления, а также уведомления о проведении в любой форме и виде общего собрания по любым вопросам повестки дня связанных с выполнением обязательств сторон по заключенному договору управления, а также утверждение порядка способа доведения до сведения всех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шоссе, о результатах голосования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723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 на общем собрании проведенном в любой форме, виде и любым вопросам повестки дня, связанных с выполнением обязательств сторон по заключенному договору управления.</w:t>
            </w:r>
          </w:p>
          <w:p w14:paraId="72C5CA1A" w14:textId="2740EA5E" w:rsidR="009F3F9F" w:rsidRPr="009F3F9F" w:rsidRDefault="009F3F9F" w:rsidP="009F3F9F">
            <w:pPr>
              <w:jc w:val="both"/>
              <w:rPr>
                <w:rStyle w:val="115pt"/>
                <w:rFonts w:eastAsia="Courier New"/>
                <w:bCs/>
                <w:color w:val="auto"/>
                <w:sz w:val="22"/>
                <w:szCs w:val="22"/>
              </w:rPr>
            </w:pPr>
            <w:r w:rsidRPr="009F3F9F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Предложено:</w:t>
            </w:r>
            <w:r w:rsidRPr="009F3F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утвердить порядок и условия уведомления в любой из установленных законодателем форм и виде документа, всех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9F3F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 связанных с реализацией и выполнением обязательств ООО УК «Домоуправление» по заключенному договору управления, а также уведомления о проведении в любой форме и виде общего собрания по любым вопросам повестки дня связанных с выполнением обязательств сторон по заключенному договору управления, а также утверждение порядка способа доведения до сведения всех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9F3F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шоссе, о результатах голосования собственников помещений расположенных в 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9F3F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 на общем собрании проведенном в любой форме, виде и любым вопросам повестки дня, связанных с выполнением обязательств сторон по заключенному договору управления, путем размещения вышеуказанной информации на информационном стенде расположенном на стене слева от входа в  каждый подъезд или информационной доске расположенной на первом этаже каждого подъезда.</w:t>
            </w:r>
          </w:p>
          <w:p w14:paraId="2EC9A841" w14:textId="28E74195" w:rsidR="009F3F9F" w:rsidRPr="009F3F9F" w:rsidRDefault="009F3F9F" w:rsidP="009F3F9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EADE54" w14:textId="77777777" w:rsidR="009F3F9F" w:rsidRPr="00723ADF" w:rsidRDefault="009F3F9F" w:rsidP="00CF370B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</w:tcPr>
          <w:p w14:paraId="6EAB0175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  <w:p w14:paraId="5C2BD3A5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31C47CFA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1864107F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2254F1A1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6DE95732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11BAEE84" w14:textId="2FC68501" w:rsidR="009F3F9F" w:rsidRPr="00AA09CB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ЗА - _________</w:t>
            </w:r>
          </w:p>
          <w:p w14:paraId="4B5CED15" w14:textId="77777777" w:rsidR="009F3F9F" w:rsidRPr="00AA09CB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ПРОТИВ -__________</w:t>
            </w:r>
            <w:r w:rsidRPr="00AA09CB">
              <w:rPr>
                <w:rStyle w:val="95pt"/>
                <w:sz w:val="22"/>
                <w:szCs w:val="22"/>
              </w:rPr>
              <w:t xml:space="preserve"> </w:t>
            </w:r>
          </w:p>
          <w:p w14:paraId="016017DB" w14:textId="47002222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ВОЗДЕРЖАЛСЯ - ___________</w:t>
            </w:r>
          </w:p>
        </w:tc>
      </w:tr>
      <w:tr w:rsidR="009F3F9F" w:rsidRPr="00AA09CB" w14:paraId="755E5669" w14:textId="77777777" w:rsidTr="00AA09CB">
        <w:trPr>
          <w:trHeight w:val="992"/>
        </w:trPr>
        <w:tc>
          <w:tcPr>
            <w:tcW w:w="562" w:type="dxa"/>
          </w:tcPr>
          <w:p w14:paraId="27374393" w14:textId="2E4162AC" w:rsidR="009F3F9F" w:rsidRDefault="009F3F9F" w:rsidP="00CF370B">
            <w:pPr>
              <w:pStyle w:val="20"/>
              <w:shd w:val="clear" w:color="auto" w:fill="auto"/>
              <w:spacing w:line="240" w:lineRule="auto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u w:val="none"/>
              </w:rPr>
              <w:t>7</w:t>
            </w:r>
            <w:r>
              <w:rPr>
                <w:rStyle w:val="a5"/>
              </w:rPr>
              <w:t>.</w:t>
            </w:r>
          </w:p>
        </w:tc>
        <w:tc>
          <w:tcPr>
            <w:tcW w:w="6236" w:type="dxa"/>
          </w:tcPr>
          <w:p w14:paraId="63E2A9C0" w14:textId="77777777" w:rsidR="009F3F9F" w:rsidRPr="00723ADF" w:rsidRDefault="009F3F9F" w:rsidP="009F3F9F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23AD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Место хранения протоколов общих собраний и решений собственников помещений в многоквартирном доме по вопросам, поставленным на голосование.</w:t>
            </w:r>
          </w:p>
          <w:p w14:paraId="325156DF" w14:textId="68F224AB" w:rsidR="009F3F9F" w:rsidRPr="008C4F2E" w:rsidRDefault="009F3F9F" w:rsidP="009F3F9F">
            <w:pPr>
              <w:ind w:left="5" w:hanging="5"/>
              <w:jc w:val="both"/>
              <w:rPr>
                <w:rStyle w:val="115pt"/>
                <w:rFonts w:eastAsia="Courier New"/>
                <w:b/>
                <w:i/>
                <w:iCs/>
                <w:color w:val="auto"/>
              </w:rPr>
            </w:pPr>
            <w:r w:rsidRPr="009F3F9F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Предложено:</w:t>
            </w:r>
            <w:r w:rsidRPr="008C4F2E">
              <w:rPr>
                <w:b/>
                <w:i/>
                <w:iCs/>
                <w:color w:val="auto"/>
              </w:rPr>
              <w:t xml:space="preserve"> </w:t>
            </w:r>
            <w:r w:rsidRPr="009F3F9F">
              <w:rPr>
                <w:rStyle w:val="115pt"/>
                <w:rFonts w:eastAsia="Courier New"/>
                <w:bCs/>
                <w:color w:val="auto"/>
                <w:sz w:val="22"/>
                <w:szCs w:val="22"/>
              </w:rPr>
              <w:t xml:space="preserve">утвердить место хранения Протокола общего </w:t>
            </w:r>
            <w:r w:rsidRPr="009F3F9F">
              <w:rPr>
                <w:rStyle w:val="115pt"/>
                <w:rFonts w:eastAsia="Courier New"/>
                <w:bCs/>
                <w:color w:val="auto"/>
                <w:sz w:val="22"/>
                <w:szCs w:val="22"/>
              </w:rPr>
              <w:lastRenderedPageBreak/>
              <w:t xml:space="preserve">собрания Собственников помещений </w:t>
            </w:r>
            <w:r w:rsidRPr="009F3F9F">
              <w:rPr>
                <w:rFonts w:ascii="Times New Roman" w:hAnsi="Times New Roman" w:cs="Times New Roman"/>
                <w:bCs/>
                <w:sz w:val="22"/>
                <w:szCs w:val="22"/>
              </w:rPr>
              <w:t>МКД №1</w:t>
            </w:r>
            <w:r w:rsidR="00A92EF7">
              <w:rPr>
                <w:rFonts w:ascii="Times New Roman" w:hAnsi="Times New Roman" w:cs="Times New Roman"/>
                <w:bCs/>
                <w:sz w:val="22"/>
                <w:szCs w:val="22"/>
              </w:rPr>
              <w:t>6Г</w:t>
            </w:r>
            <w:r w:rsidRPr="009F3F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Калининскому шоссе</w:t>
            </w:r>
            <w:r w:rsidRPr="009F3F9F">
              <w:rPr>
                <w:rStyle w:val="115pt"/>
                <w:rFonts w:eastAsia="Courier New"/>
                <w:bCs/>
                <w:color w:val="auto"/>
                <w:sz w:val="22"/>
                <w:szCs w:val="22"/>
              </w:rPr>
              <w:t>: 1 экземпляр оригинала протокола в офисе ООО УК «Домоуправление», 1 экземпляр оригинала Протокола направляется в адрес Государственной жилищной инспекции Тверской области в соответствии с требованиями Жилищного Кодекса РФ.</w:t>
            </w:r>
          </w:p>
          <w:p w14:paraId="0E281ADF" w14:textId="757E7D3A" w:rsidR="009F3F9F" w:rsidRPr="009F3F9F" w:rsidRDefault="009F3F9F" w:rsidP="009F3F9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0" w:type="dxa"/>
          </w:tcPr>
          <w:p w14:paraId="0D893CA5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  <w:p w14:paraId="3F08EBD9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21096AA8" w14:textId="77777777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</w:rPr>
            </w:pPr>
          </w:p>
          <w:p w14:paraId="702C1943" w14:textId="544CCAB5" w:rsidR="009F3F9F" w:rsidRPr="00AA09CB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ЗА - _________</w:t>
            </w:r>
          </w:p>
          <w:p w14:paraId="66D211FA" w14:textId="77777777" w:rsidR="009F3F9F" w:rsidRPr="00AA09CB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lastRenderedPageBreak/>
              <w:t>ПРОТИВ -__________</w:t>
            </w:r>
            <w:r w:rsidRPr="00AA09CB">
              <w:rPr>
                <w:rStyle w:val="95pt"/>
                <w:sz w:val="22"/>
                <w:szCs w:val="22"/>
              </w:rPr>
              <w:t xml:space="preserve"> </w:t>
            </w:r>
          </w:p>
          <w:p w14:paraId="339BA6E4" w14:textId="2408A0BA" w:rsidR="009F3F9F" w:rsidRDefault="009F3F9F" w:rsidP="009F3F9F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ВОЗДЕРЖАЛСЯ - ___________</w:t>
            </w:r>
          </w:p>
        </w:tc>
      </w:tr>
    </w:tbl>
    <w:p w14:paraId="197DEBD0" w14:textId="77777777" w:rsidR="00B46B37" w:rsidRDefault="00B46B37" w:rsidP="00340BAC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14:paraId="4EAB1DD4" w14:textId="15E67920" w:rsidR="00340BAC" w:rsidRPr="00386E36" w:rsidRDefault="00340BAC" w:rsidP="00340BAC">
      <w:pPr>
        <w:pStyle w:val="ConsNonforma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br/>
      </w:r>
      <w:r w:rsidR="009F3F9F" w:rsidRPr="005040FE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040FE" w:rsidRPr="005040FE">
        <w:rPr>
          <w:rFonts w:ascii="Times New Roman" w:hAnsi="Times New Roman" w:cs="Times New Roman"/>
          <w:sz w:val="24"/>
          <w:szCs w:val="24"/>
          <w:vertAlign w:val="superscript"/>
        </w:rPr>
        <w:t>«_______»_____________202_____Г.</w:t>
      </w:r>
      <w:r w:rsidRPr="00386E3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___________________</w:t>
      </w:r>
      <w:r w:rsidR="009C48EB">
        <w:rPr>
          <w:rFonts w:ascii="Times New Roman" w:hAnsi="Times New Roman" w:cs="Times New Roman"/>
          <w:sz w:val="22"/>
          <w:szCs w:val="22"/>
          <w:vertAlign w:val="superscript"/>
        </w:rPr>
        <w:t>________________</w:t>
      </w:r>
      <w:r w:rsidR="005040FE">
        <w:rPr>
          <w:rFonts w:ascii="Times New Roman" w:hAnsi="Times New Roman" w:cs="Times New Roman"/>
          <w:sz w:val="22"/>
          <w:szCs w:val="22"/>
          <w:vertAlign w:val="superscript"/>
        </w:rPr>
        <w:t>____________</w:t>
      </w:r>
      <w:r w:rsidR="009C48EB">
        <w:rPr>
          <w:rFonts w:ascii="Times New Roman" w:hAnsi="Times New Roman" w:cs="Times New Roman"/>
          <w:sz w:val="22"/>
          <w:szCs w:val="22"/>
          <w:vertAlign w:val="superscript"/>
        </w:rPr>
        <w:t>_     /______________________________________________/</w:t>
      </w:r>
      <w:r w:rsidRPr="00386E3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</w:t>
      </w:r>
      <w:r w:rsidR="00051307">
        <w:rPr>
          <w:rFonts w:ascii="Times New Roman" w:hAnsi="Times New Roman" w:cs="Times New Roman"/>
          <w:sz w:val="22"/>
          <w:szCs w:val="22"/>
          <w:vertAlign w:val="superscript"/>
        </w:rPr>
        <w:t xml:space="preserve">    </w:t>
      </w:r>
    </w:p>
    <w:p w14:paraId="51A34BA9" w14:textId="222EABF8" w:rsidR="00051307" w:rsidRDefault="00340BAC" w:rsidP="00340BAC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 w:rsidRPr="009F3F9F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5040FE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05130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C48E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( </w:t>
      </w:r>
      <w:r w:rsidR="009C48EB" w:rsidRPr="009F3F9F">
        <w:rPr>
          <w:rFonts w:ascii="Times New Roman" w:hAnsi="Times New Roman" w:cs="Times New Roman"/>
          <w:i/>
          <w:sz w:val="16"/>
          <w:szCs w:val="16"/>
        </w:rPr>
        <w:t>подпись</w:t>
      </w:r>
      <w:r w:rsidR="005040FE">
        <w:rPr>
          <w:rFonts w:ascii="Times New Roman" w:hAnsi="Times New Roman" w:cs="Times New Roman"/>
          <w:i/>
          <w:sz w:val="16"/>
          <w:szCs w:val="16"/>
        </w:rPr>
        <w:t xml:space="preserve"> собственника </w:t>
      </w:r>
      <w:r w:rsidR="009C48EB" w:rsidRPr="009F3F9F">
        <w:rPr>
          <w:rFonts w:ascii="Times New Roman" w:hAnsi="Times New Roman" w:cs="Times New Roman"/>
          <w:i/>
          <w:sz w:val="16"/>
          <w:szCs w:val="16"/>
        </w:rPr>
        <w:t>)</w:t>
      </w:r>
      <w:r w:rsidR="009C48E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(расшифровка подписи</w:t>
      </w:r>
      <w:r w:rsidR="009C48EB" w:rsidRPr="009F3F9F">
        <w:rPr>
          <w:rFonts w:ascii="Times New Roman" w:hAnsi="Times New Roman" w:cs="Times New Roman"/>
          <w:i/>
          <w:sz w:val="16"/>
          <w:szCs w:val="16"/>
        </w:rPr>
        <w:t>)</w:t>
      </w:r>
    </w:p>
    <w:p w14:paraId="15A42130" w14:textId="7E03E3BC" w:rsidR="00340BAC" w:rsidRPr="009F3F9F" w:rsidRDefault="00340BAC" w:rsidP="00340BAC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 w:rsidRPr="009F3F9F">
        <w:rPr>
          <w:rFonts w:ascii="Times New Roman" w:hAnsi="Times New Roman" w:cs="Times New Roman"/>
          <w:i/>
          <w:sz w:val="16"/>
          <w:szCs w:val="16"/>
        </w:rPr>
        <w:tab/>
        <w:t xml:space="preserve">       </w:t>
      </w:r>
      <w:r w:rsidRPr="009F3F9F">
        <w:rPr>
          <w:rFonts w:ascii="Times New Roman" w:hAnsi="Times New Roman" w:cs="Times New Roman"/>
          <w:i/>
          <w:sz w:val="16"/>
          <w:szCs w:val="16"/>
        </w:rPr>
        <w:tab/>
      </w:r>
      <w:r w:rsidR="009F3F9F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9F3F9F">
        <w:rPr>
          <w:rFonts w:ascii="Times New Roman" w:hAnsi="Times New Roman" w:cs="Times New Roman"/>
          <w:i/>
          <w:sz w:val="16"/>
          <w:szCs w:val="16"/>
        </w:rPr>
        <w:br/>
      </w:r>
    </w:p>
    <w:p w14:paraId="320EB68E" w14:textId="77777777" w:rsidR="00AA09CB" w:rsidRPr="00AA09CB" w:rsidRDefault="00AA09CB" w:rsidP="00CF370B">
      <w:pPr>
        <w:pStyle w:val="20"/>
        <w:shd w:val="clear" w:color="auto" w:fill="auto"/>
        <w:spacing w:line="240" w:lineRule="auto"/>
        <w:rPr>
          <w:rStyle w:val="a5"/>
          <w:bCs w:val="0"/>
          <w:sz w:val="24"/>
          <w:szCs w:val="24"/>
        </w:rPr>
      </w:pPr>
    </w:p>
    <w:p w14:paraId="797E38D4" w14:textId="77777777" w:rsidR="00A2100C" w:rsidRPr="00A2100C" w:rsidRDefault="00A2100C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2"/>
          <w:szCs w:val="22"/>
        </w:rPr>
      </w:pPr>
    </w:p>
    <w:sectPr w:rsidR="00A2100C" w:rsidRPr="00A2100C" w:rsidSect="00986BB3">
      <w:pgSz w:w="11909" w:h="16834" w:code="9"/>
      <w:pgMar w:top="567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31"/>
    <w:multiLevelType w:val="multilevel"/>
    <w:tmpl w:val="8DBC0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C400A"/>
    <w:multiLevelType w:val="multilevel"/>
    <w:tmpl w:val="21C28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2273DE"/>
    <w:multiLevelType w:val="hybridMultilevel"/>
    <w:tmpl w:val="811EBCB4"/>
    <w:lvl w:ilvl="0" w:tplc="4E904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0B"/>
    <w:rsid w:val="00051307"/>
    <w:rsid w:val="001D075C"/>
    <w:rsid w:val="002C3E1D"/>
    <w:rsid w:val="002D2A00"/>
    <w:rsid w:val="00340BAC"/>
    <w:rsid w:val="004A3B63"/>
    <w:rsid w:val="004C5529"/>
    <w:rsid w:val="005040FE"/>
    <w:rsid w:val="0051560F"/>
    <w:rsid w:val="0055365D"/>
    <w:rsid w:val="00634D87"/>
    <w:rsid w:val="006872B5"/>
    <w:rsid w:val="006E78CA"/>
    <w:rsid w:val="00723ADF"/>
    <w:rsid w:val="00986BB3"/>
    <w:rsid w:val="009C48EB"/>
    <w:rsid w:val="009F3F9F"/>
    <w:rsid w:val="00A2100C"/>
    <w:rsid w:val="00A92EF7"/>
    <w:rsid w:val="00AA09CB"/>
    <w:rsid w:val="00B24648"/>
    <w:rsid w:val="00B46B37"/>
    <w:rsid w:val="00C52B9D"/>
    <w:rsid w:val="00C8134A"/>
    <w:rsid w:val="00CF370B"/>
    <w:rsid w:val="00D74C98"/>
    <w:rsid w:val="00F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6C39"/>
  <w15:docId w15:val="{12E2F6A0-D6F4-43B3-9530-41A40292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37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F3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F370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 + Не курсив"/>
    <w:basedOn w:val="5"/>
    <w:rsid w:val="00CF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CF3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"/>
    <w:basedOn w:val="a4"/>
    <w:rsid w:val="00CF3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Подпись к таблице (2)_"/>
    <w:basedOn w:val="a0"/>
    <w:link w:val="20"/>
    <w:rsid w:val="00CF37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basedOn w:val="a3"/>
    <w:rsid w:val="00CF370B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3"/>
    <w:rsid w:val="00CF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F370B"/>
    <w:pPr>
      <w:shd w:val="clear" w:color="auto" w:fill="FFFFFF"/>
      <w:spacing w:before="360" w:line="0" w:lineRule="atLeast"/>
      <w:ind w:hanging="5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CF370B"/>
    <w:pPr>
      <w:shd w:val="clear" w:color="auto" w:fill="FFFFFF"/>
      <w:spacing w:before="420" w:line="480" w:lineRule="exact"/>
      <w:ind w:hanging="36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20">
    <w:name w:val="Подпись к таблице (2)"/>
    <w:basedOn w:val="a"/>
    <w:link w:val="2"/>
    <w:rsid w:val="00CF37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AA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09CB"/>
    <w:pPr>
      <w:ind w:left="720"/>
      <w:contextualSpacing/>
    </w:pPr>
  </w:style>
  <w:style w:type="paragraph" w:customStyle="1" w:styleId="ConsNonformat">
    <w:name w:val="ConsNonformat"/>
    <w:rsid w:val="00340B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986BB3"/>
    <w:rPr>
      <w:color w:val="0000FF"/>
      <w:u w:val="single"/>
    </w:rPr>
  </w:style>
  <w:style w:type="paragraph" w:customStyle="1" w:styleId="western">
    <w:name w:val="western"/>
    <w:basedOn w:val="a"/>
    <w:rsid w:val="00723A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No Spacing"/>
    <w:qFormat/>
    <w:rsid w:val="00723A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Седова</cp:lastModifiedBy>
  <cp:revision>9</cp:revision>
  <dcterms:created xsi:type="dcterms:W3CDTF">2024-05-30T08:54:00Z</dcterms:created>
  <dcterms:modified xsi:type="dcterms:W3CDTF">2024-06-05T08:18:00Z</dcterms:modified>
</cp:coreProperties>
</file>