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30.03.1999 N 52-ФЗ</w:t>
              <w:br/>
              <w:t xml:space="preserve">(ред. от 26.12.2024)</w:t>
              <w:br/>
              <w:t xml:space="preserve">"О санитарно-эпидемиологическом благополучии населения"</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30 марта 1999 года</w:t>
            </w:r>
          </w:p>
        </w:tc>
        <w:tc>
          <w:tcPr>
            <w:tcW w:w="5103" w:type="dxa"/>
            <w:tcBorders>
              <w:top w:val="nil"/>
              <w:left w:val="nil"/>
              <w:bottom w:val="nil"/>
              <w:right w:val="nil"/>
            </w:tcBorders>
          </w:tcPr>
          <w:p>
            <w:pPr>
              <w:pStyle w:val="0"/>
              <w:jc w:val="right"/>
            </w:pPr>
            <w:r>
              <w:rPr>
                <w:sz w:val="24"/>
              </w:rPr>
              <w:t xml:space="preserve">N 52-ФЗ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САНИТАРНО-ЭПИДЕМИОЛОГИЧЕСКОМ БЛАГОПОЛУЧИИ НАСЕЛЕНИЯ</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12 марта 1999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17 марта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30.12.2001 </w:t>
            </w:r>
            <w:hyperlink w:history="0" r:id="rId7"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4"/>
                  <w:color w:val="0000ff"/>
                </w:rPr>
                <w:t xml:space="preserve">N 196-ФЗ</w:t>
              </w:r>
            </w:hyperlink>
            <w:r>
              <w:rPr>
                <w:sz w:val="24"/>
                <w:color w:val="392c69"/>
              </w:rPr>
              <w:t xml:space="preserve">,</w:t>
            </w:r>
          </w:p>
          <w:p>
            <w:pPr>
              <w:pStyle w:val="0"/>
              <w:jc w:val="center"/>
            </w:pPr>
            <w:r>
              <w:rPr>
                <w:sz w:val="24"/>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22.08.2004 </w:t>
            </w:r>
            <w:hyperlink w:history="0"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09.05.2005 </w:t>
            </w:r>
            <w:hyperlink w:history="0"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31.12.2005 </w:t>
            </w:r>
            <w:hyperlink w:history="0" r:id="rId1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r>
              <w:rPr>
                <w:sz w:val="24"/>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30.12.2006 </w:t>
            </w:r>
            <w:hyperlink w:history="0" r:id="rId15"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4"/>
                  <w:color w:val="0000ff"/>
                </w:rPr>
                <w:t xml:space="preserve">N 266-ФЗ</w:t>
              </w:r>
            </w:hyperlink>
            <w:r>
              <w:rPr>
                <w:sz w:val="24"/>
                <w:color w:val="392c69"/>
              </w:rPr>
              <w:t xml:space="preserve">, от 26.06.2007 </w:t>
            </w:r>
            <w:hyperlink w:history="0" r:id="rId1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08.11.2007 </w:t>
            </w:r>
            <w:hyperlink w:history="0" r:id="rId17"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N 258-ФЗ</w:t>
              </w:r>
            </w:hyperlink>
            <w:r>
              <w:rPr>
                <w:sz w:val="24"/>
                <w:color w:val="392c69"/>
              </w:rPr>
              <w:t xml:space="preserve">, от 01.12.2007 </w:t>
            </w:r>
            <w:hyperlink w:history="0"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color w:val="392c69"/>
              </w:rPr>
              <w:t xml:space="preserve">, от 14.07.2008 </w:t>
            </w:r>
            <w:hyperlink w:history="0" r:id="rId1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23.07.2008 </w:t>
            </w:r>
            <w:hyperlink w:history="0" r:id="rId2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30.12.2008 </w:t>
            </w:r>
            <w:hyperlink w:history="0" r:id="rId2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28.09.2010 </w:t>
            </w:r>
            <w:hyperlink w:history="0" r:id="rId2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N 243-ФЗ</w:t>
              </w:r>
            </w:hyperlink>
            <w:r>
              <w:rPr>
                <w:sz w:val="24"/>
                <w:color w:val="392c69"/>
              </w:rPr>
              <w:t xml:space="preserve">,</w:t>
            </w:r>
          </w:p>
          <w:p>
            <w:pPr>
              <w:pStyle w:val="0"/>
              <w:jc w:val="center"/>
            </w:pPr>
            <w:r>
              <w:rPr>
                <w:sz w:val="24"/>
                <w:color w:val="392c69"/>
              </w:rPr>
              <w:t xml:space="preserve">от 28.12.2010 </w:t>
            </w:r>
            <w:hyperlink w:history="0" r:id="rId2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color w:val="392c69"/>
              </w:rPr>
              <w:t xml:space="preserve">, от 18.07.2011 </w:t>
            </w:r>
            <w:hyperlink w:history="0" r:id="rId2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2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 от 07.12.2011 </w:t>
            </w:r>
            <w:hyperlink w:history="0" r:id="rId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05.06.2012 </w:t>
            </w:r>
            <w:hyperlink w:history="0" r:id="rId29"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4"/>
                  <w:color w:val="0000ff"/>
                </w:rPr>
                <w:t xml:space="preserve">N 52-ФЗ</w:t>
              </w:r>
            </w:hyperlink>
            <w:r>
              <w:rPr>
                <w:sz w:val="24"/>
                <w:color w:val="392c69"/>
              </w:rPr>
              <w:t xml:space="preserve">, от 25.06.2012 </w:t>
            </w:r>
            <w:hyperlink w:history="0" r:id="rId3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32"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color w:val="392c69"/>
              </w:rPr>
              <w:t xml:space="preserve">, от 25.11.2013 </w:t>
            </w:r>
            <w:hyperlink w:history="0" r:id="rId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23.06.2014 </w:t>
            </w:r>
            <w:hyperlink w:history="0" r:id="rId3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23.06.2014 </w:t>
            </w:r>
            <w:hyperlink w:history="0" r:id="rId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29.12.2014 </w:t>
            </w:r>
            <w:hyperlink w:history="0" r:id="rId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13.07.2015 </w:t>
            </w:r>
            <w:hyperlink w:history="0" r:id="rId3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28.11.2015 </w:t>
            </w:r>
            <w:hyperlink w:history="0" r:id="rId4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w:t>
            </w:r>
          </w:p>
          <w:p>
            <w:pPr>
              <w:pStyle w:val="0"/>
              <w:jc w:val="center"/>
            </w:pPr>
            <w:r>
              <w:rPr>
                <w:sz w:val="24"/>
                <w:color w:val="392c69"/>
              </w:rPr>
              <w:t xml:space="preserve">от 03.07.2016 </w:t>
            </w:r>
            <w:hyperlink w:history="0" r:id="rId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01.07.2017 </w:t>
            </w:r>
            <w:hyperlink w:history="0" r:id="rId4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01.07.2017 </w:t>
            </w:r>
            <w:hyperlink w:history="0" r:id="rId4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29.07.2017 </w:t>
            </w:r>
            <w:hyperlink w:history="0" r:id="rId4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29.07.2017 </w:t>
            </w:r>
            <w:hyperlink w:history="0" r:id="rId46"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N 221-ФЗ</w:t>
              </w:r>
            </w:hyperlink>
            <w:r>
              <w:rPr>
                <w:sz w:val="24"/>
                <w:color w:val="392c69"/>
              </w:rPr>
              <w:t xml:space="preserve">,</w:t>
            </w:r>
          </w:p>
          <w:p>
            <w:pPr>
              <w:pStyle w:val="0"/>
              <w:jc w:val="center"/>
            </w:pPr>
            <w:r>
              <w:rPr>
                <w:sz w:val="24"/>
                <w:color w:val="392c69"/>
              </w:rPr>
              <w:t xml:space="preserve">от 18.04.2018 </w:t>
            </w:r>
            <w:hyperlink w:history="0" r:id="rId47"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N 81-ФЗ</w:t>
              </w:r>
            </w:hyperlink>
            <w:r>
              <w:rPr>
                <w:sz w:val="24"/>
                <w:color w:val="392c69"/>
              </w:rPr>
              <w:t xml:space="preserve">, от 23.04.2018 </w:t>
            </w:r>
            <w:hyperlink w:history="0" r:id="rId48"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4"/>
                  <w:color w:val="0000ff"/>
                </w:rPr>
                <w:t xml:space="preserve">N 101-ФЗ</w:t>
              </w:r>
            </w:hyperlink>
            <w:r>
              <w:rPr>
                <w:sz w:val="24"/>
                <w:color w:val="392c69"/>
              </w:rPr>
              <w:t xml:space="preserve">, от 19.07.2018 </w:t>
            </w:r>
            <w:hyperlink w:history="0" r:id="rId49"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 от 26.07.2019 </w:t>
            </w:r>
            <w:hyperlink w:history="0" r:id="rId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13.07.2020 </w:t>
            </w:r>
            <w:hyperlink w:history="0" r:id="rId5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w:t>
            </w:r>
          </w:p>
          <w:p>
            <w:pPr>
              <w:pStyle w:val="0"/>
              <w:jc w:val="center"/>
            </w:pPr>
            <w:r>
              <w:rPr>
                <w:sz w:val="24"/>
                <w:color w:val="392c69"/>
              </w:rPr>
              <w:t xml:space="preserve">от 11.06.2021 </w:t>
            </w:r>
            <w:hyperlink w:history="0" r:id="rId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54"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02.07.2021 </w:t>
            </w:r>
            <w:hyperlink w:history="0" r:id="rId55"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04.11.2022 </w:t>
            </w:r>
            <w:hyperlink w:history="0" r:id="rId56"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429-ФЗ</w:t>
              </w:r>
            </w:hyperlink>
            <w:r>
              <w:rPr>
                <w:sz w:val="24"/>
                <w:color w:val="392c69"/>
              </w:rPr>
              <w:t xml:space="preserve">, от 29.05.2023 </w:t>
            </w:r>
            <w:hyperlink w:history="0" r:id="rId57" w:tooltip="Федеральный закон от 29.05.2023 N 194-ФЗ (ред. от 26.02.2024)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КонсультантПлюс}">
              <w:r>
                <w:rPr>
                  <w:sz w:val="24"/>
                  <w:color w:val="0000ff"/>
                </w:rPr>
                <w:t xml:space="preserve">N 194-ФЗ</w:t>
              </w:r>
            </w:hyperlink>
            <w:r>
              <w:rPr>
                <w:sz w:val="24"/>
                <w:color w:val="392c69"/>
              </w:rPr>
              <w:t xml:space="preserve">, от 24.07.2023 </w:t>
            </w:r>
            <w:hyperlink w:history="0" r:id="rId58"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N 382-ФЗ</w:t>
              </w:r>
            </w:hyperlink>
            <w:r>
              <w:rPr>
                <w:sz w:val="24"/>
                <w:color w:val="392c69"/>
              </w:rPr>
              <w:t xml:space="preserve">,</w:t>
            </w:r>
          </w:p>
          <w:p>
            <w:pPr>
              <w:pStyle w:val="0"/>
              <w:jc w:val="center"/>
            </w:pPr>
            <w:r>
              <w:rPr>
                <w:sz w:val="24"/>
                <w:color w:val="392c69"/>
              </w:rPr>
              <w:t xml:space="preserve">от 08.08.2024 </w:t>
            </w:r>
            <w:hyperlink w:history="0" r:id="rId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6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 от 26.12.2024 </w:t>
            </w:r>
            <w:hyperlink w:history="0" r:id="rId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с изм., внесенными Федеральными законами от 12.06.2008 </w:t>
            </w:r>
            <w:hyperlink w:history="0" r:id="rId62" w:tooltip="Федеральный закон от 12.06.2008 N 88-ФЗ (ред. от 22.07.2010) &quot;Технический регламент на молоко и молочную продукцию&quot; ------------ Утратил силу или отменен {КонсультантПлюс}">
              <w:r>
                <w:rPr>
                  <w:sz w:val="24"/>
                  <w:color w:val="0000ff"/>
                </w:rPr>
                <w:t xml:space="preserve">N 88-ФЗ</w:t>
              </w:r>
            </w:hyperlink>
            <w:r>
              <w:rPr>
                <w:sz w:val="24"/>
                <w:color w:val="392c69"/>
              </w:rPr>
              <w:t xml:space="preserve">,</w:t>
            </w:r>
          </w:p>
          <w:p>
            <w:pPr>
              <w:pStyle w:val="0"/>
              <w:jc w:val="center"/>
            </w:pPr>
            <w:r>
              <w:rPr>
                <w:sz w:val="24"/>
                <w:color w:val="392c69"/>
              </w:rPr>
              <w:t xml:space="preserve">от 27.10.2008 </w:t>
            </w:r>
            <w:hyperlink w:history="0" r:id="rId63" w:tooltip="Федеральный закон от 27.10.2008 N 178-ФЗ &quot;Технический регламент на соковую продукцию из фруктов и овощей&quot; ------------ Утратил силу или отменен {КонсультантПлюс}">
              <w:r>
                <w:rPr>
                  <w:sz w:val="24"/>
                  <w:color w:val="0000ff"/>
                </w:rPr>
                <w:t xml:space="preserve">N 178-ФЗ</w:t>
              </w:r>
            </w:hyperlink>
            <w:r>
              <w:rPr>
                <w:sz w:val="24"/>
                <w:color w:val="392c69"/>
              </w:rPr>
              <w:t xml:space="preserve">, от 22.12.2008 </w:t>
            </w:r>
            <w:hyperlink w:history="0" r:id="rId64" w:tooltip="Федеральный закон от 22.12.2008 N 268-ФЗ (ред. от 08.08.2024) &quot;Технический регламент на некурительную табачную продукцию&quot; (с изм. и доп., вступ. в силу с 01.03.2025) {КонсультантПлюс}">
              <w:r>
                <w:rPr>
                  <w:sz w:val="24"/>
                  <w:color w:val="0000ff"/>
                </w:rPr>
                <w:t xml:space="preserve">N 268-ФЗ</w:t>
              </w:r>
            </w:hyperlink>
            <w:r>
              <w:rPr>
                <w:sz w:val="24"/>
                <w:color w:val="392c69"/>
              </w:rPr>
              <w:t xml:space="preserve">,</w:t>
            </w:r>
          </w:p>
          <w:p>
            <w:pPr>
              <w:pStyle w:val="0"/>
              <w:jc w:val="center"/>
            </w:pPr>
            <w:hyperlink w:history="0" r:id="rId6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Постановлением</w:t>
              </w:r>
            </w:hyperlink>
            <w:r>
              <w:rPr>
                <w:sz w:val="24"/>
                <w:color w:val="392c69"/>
              </w:rPr>
              <w:t xml:space="preserve"> Конституционного суда РФ от 30.05.2023 N 27-П)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pPr>
        <w:pStyle w:val="0"/>
        <w:spacing w:before="240" w:line-rule="auto"/>
        <w:ind w:firstLine="540"/>
        <w:jc w:val="both"/>
      </w:pPr>
      <w:r>
        <w:rPr>
          <w:sz w:val="24"/>
        </w:rPr>
        <w:t xml:space="preserve">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pPr>
        <w:pStyle w:val="0"/>
        <w:spacing w:before="240" w:line-rule="auto"/>
        <w:ind w:firstLine="540"/>
        <w:jc w:val="both"/>
      </w:pPr>
      <w:r>
        <w:rPr>
          <w:sz w:val="24"/>
        </w:rPr>
        <w:t xml:space="preserve">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pPr>
        <w:pStyle w:val="0"/>
        <w:spacing w:before="240" w:line-rule="auto"/>
        <w:ind w:firstLine="540"/>
        <w:jc w:val="both"/>
      </w:pPr>
      <w:r>
        <w:rPr>
          <w:sz w:val="24"/>
        </w:rPr>
        <w:t xml:space="preserve">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pPr>
        <w:pStyle w:val="0"/>
        <w:spacing w:before="240" w:line-rule="auto"/>
        <w:ind w:firstLine="540"/>
        <w:jc w:val="both"/>
      </w:pPr>
      <w:r>
        <w:rPr>
          <w:sz w:val="24"/>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pPr>
        <w:pStyle w:val="0"/>
        <w:spacing w:before="240" w:line-rule="auto"/>
        <w:ind w:firstLine="540"/>
        <w:jc w:val="both"/>
      </w:pPr>
      <w:r>
        <w:rPr>
          <w:sz w:val="24"/>
        </w:rPr>
        <w:t xml:space="preserve">безопасные условия для человека - состояние среды обитания, при котором отсутствует опасность вредного воздействия ее факторов на человека;</w:t>
      </w:r>
    </w:p>
    <w:p>
      <w:pPr>
        <w:pStyle w:val="0"/>
        <w:spacing w:before="240" w:line-rule="auto"/>
        <w:ind w:firstLine="540"/>
        <w:jc w:val="both"/>
      </w:pPr>
      <w:r>
        <w:rPr>
          <w:sz w:val="24"/>
        </w:rPr>
        <w:t xml:space="preserve">санитарно-эпидемиологическая обстановка - состояние здоровья населения и среды обитания на определенной территории в конкретно указанное время;</w:t>
      </w:r>
    </w:p>
    <w:p>
      <w:pPr>
        <w:pStyle w:val="0"/>
        <w:spacing w:before="240" w:line-rule="auto"/>
        <w:ind w:firstLine="540"/>
        <w:jc w:val="both"/>
      </w:pPr>
      <w:r>
        <w:rPr>
          <w:sz w:val="24"/>
        </w:rPr>
        <w:t xml:space="preserve">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pPr>
        <w:pStyle w:val="0"/>
        <w:spacing w:before="240" w:line-rule="auto"/>
        <w:ind w:firstLine="540"/>
        <w:jc w:val="both"/>
      </w:pPr>
      <w:r>
        <w:rPr>
          <w:sz w:val="24"/>
        </w:rP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w:history="0" r:id="rId6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правила</w:t>
        </w:r>
      </w:hyperlink>
      <w:r>
        <w:rPr>
          <w:sz w:val="24"/>
        </w:rP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w:history="0" r:id="rId67" w:tooltip="Справочная информация: &quot;Технические регламенты&quot; (Материал подготовлен специалистами КонсультантПлюс) {КонсультантПлюс}">
        <w:r>
          <w:rPr>
            <w:sz w:val="24"/>
            <w:color w:val="0000ff"/>
          </w:rPr>
          <w:t xml:space="preserve">техническими регламентами</w:t>
        </w:r>
      </w:hyperlink>
      <w:r>
        <w:rPr>
          <w:sz w:val="24"/>
        </w:rPr>
        <w:t xml:space="preserve">;</w:t>
      </w:r>
    </w:p>
    <w:p>
      <w:pPr>
        <w:pStyle w:val="0"/>
        <w:jc w:val="both"/>
      </w:pPr>
      <w:r>
        <w:rPr>
          <w:sz w:val="24"/>
        </w:rPr>
        <w:t xml:space="preserve">(в ред. Федерального </w:t>
      </w:r>
      <w:hyperlink w:history="0" r:id="rId6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pPr>
        <w:pStyle w:val="0"/>
        <w:spacing w:before="240" w:line-rule="auto"/>
        <w:ind w:firstLine="540"/>
        <w:jc w:val="both"/>
      </w:pPr>
      <w:r>
        <w:rPr>
          <w:sz w:val="24"/>
        </w:rPr>
        <w:t xml:space="preserve">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pPr>
        <w:pStyle w:val="0"/>
        <w:jc w:val="both"/>
      </w:pPr>
      <w:r>
        <w:rPr>
          <w:sz w:val="24"/>
        </w:rPr>
        <w:t xml:space="preserve">(в ред. Федерального </w:t>
      </w:r>
      <w:hyperlink w:history="0" r:id="rId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pPr>
        <w:pStyle w:val="0"/>
        <w:jc w:val="both"/>
      </w:pPr>
      <w:r>
        <w:rPr>
          <w:sz w:val="24"/>
        </w:rPr>
        <w:t xml:space="preserve">(в ред. Федерального </w:t>
      </w:r>
      <w:hyperlink w:history="0" r:id="rId70"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29.07.2017 N 221-ФЗ)</w:t>
      </w:r>
    </w:p>
    <w:p>
      <w:pPr>
        <w:pStyle w:val="0"/>
        <w:spacing w:before="240" w:line-rule="auto"/>
        <w:ind w:firstLine="540"/>
        <w:jc w:val="both"/>
      </w:pPr>
      <w:r>
        <w:rPr>
          <w:sz w:val="24"/>
        </w:rPr>
        <w:t xml:space="preserve">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pPr>
        <w:pStyle w:val="0"/>
        <w:spacing w:before="240" w:line-rule="auto"/>
        <w:ind w:firstLine="540"/>
        <w:jc w:val="both"/>
      </w:pPr>
      <w:r>
        <w:rPr>
          <w:sz w:val="24"/>
        </w:rP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w:history="0" r:id="rId71" w:tooltip="Справочная информация: &quot;Коронавирус (COVID-19). Ограничения передвижения и обязательная вакцинация в субъектах Российской Федерации&quot; (Материал подготовлен специалистами КонсультантПлюс) {КонсультантПлюс}">
        <w:r>
          <w:rPr>
            <w:sz w:val="24"/>
            <w:color w:val="0000ff"/>
          </w:rPr>
          <w:t xml:space="preserve">ограничение</w:t>
        </w:r>
      </w:hyperlink>
      <w:r>
        <w:rPr>
          <w:sz w:val="24"/>
        </w:rPr>
        <w:t xml:space="preserve"> передвижения населения, транспортных средств, грузов, товаров и животных;</w:t>
      </w:r>
    </w:p>
    <w:p>
      <w:pPr>
        <w:pStyle w:val="0"/>
        <w:spacing w:before="240" w:line-rule="auto"/>
        <w:ind w:firstLine="540"/>
        <w:jc w:val="both"/>
      </w:pPr>
      <w:r>
        <w:rPr>
          <w:sz w:val="24"/>
        </w:rPr>
        <w:t xml:space="preserve">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pPr>
        <w:pStyle w:val="0"/>
        <w:spacing w:before="240" w:line-rule="auto"/>
        <w:ind w:firstLine="540"/>
        <w:jc w:val="both"/>
      </w:pPr>
      <w:r>
        <w:rPr>
          <w:sz w:val="24"/>
        </w:rPr>
        <w:t xml:space="preserve">инфекционные </w:t>
      </w:r>
      <w:hyperlink w:history="0" r:id="rId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w:t>
        </w:r>
      </w:hyperlink>
      <w:r>
        <w:rPr>
          <w:sz w:val="24"/>
        </w:rPr>
        <w:t xml:space="preserve">,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pPr>
        <w:pStyle w:val="0"/>
        <w:spacing w:before="240" w:line-rule="auto"/>
        <w:ind w:firstLine="540"/>
        <w:jc w:val="both"/>
      </w:pPr>
      <w:r>
        <w:rPr>
          <w:sz w:val="24"/>
        </w:rPr>
        <w:t xml:space="preserve">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1 дополняется новыми абзацами (</w:t>
            </w:r>
            <w:hyperlink w:history="0" r:id="rId73"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74" w:tooltip="Федеральный закон от 30.03.1999 N 52-ФЗ (ред. от 26.12.2024) &quot;О санитарно-эпидемиологическом благополучии населения&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2. Обеспечение санитарно-эпидемиологического благополучия населения</w:t>
      </w:r>
    </w:p>
    <w:p>
      <w:pPr>
        <w:pStyle w:val="0"/>
      </w:pPr>
      <w:r>
        <w:rPr>
          <w:sz w:val="24"/>
        </w:rPr>
      </w:r>
    </w:p>
    <w:p>
      <w:pPr>
        <w:pStyle w:val="0"/>
        <w:ind w:firstLine="540"/>
        <w:jc w:val="both"/>
      </w:pPr>
      <w:r>
        <w:rPr>
          <w:sz w:val="24"/>
        </w:rPr>
        <w:t xml:space="preserve">1. Санитарно-эпидемиологическое благополучие населения обеспечивается посредством:</w:t>
      </w:r>
    </w:p>
    <w:p>
      <w:pPr>
        <w:pStyle w:val="0"/>
        <w:spacing w:before="240" w:line-rule="auto"/>
        <w:ind w:firstLine="540"/>
        <w:jc w:val="both"/>
      </w:pPr>
      <w:r>
        <w:rPr>
          <w:sz w:val="24"/>
        </w:rPr>
        <w:t xml:space="preserve">профилактики заболеваний в соответствии с санитарно-эпидемиологической обстановкой и прогнозом ее изменения;</w:t>
      </w:r>
    </w:p>
    <w:p>
      <w:pPr>
        <w:pStyle w:val="0"/>
        <w:spacing w:before="240" w:line-rule="auto"/>
        <w:ind w:firstLine="540"/>
        <w:jc w:val="both"/>
      </w:pPr>
      <w:r>
        <w:rPr>
          <w:sz w:val="24"/>
        </w:rPr>
        <w:t xml:space="preserve">абзац утратил силу. - Федеральный </w:t>
      </w:r>
      <w:hyperlink w:history="0" r:id="rId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w:history="0" r:id="rId7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w:t>
        </w:r>
      </w:hyperlink>
      <w:r>
        <w:rPr>
          <w:sz w:val="24"/>
        </w:rPr>
        <w:t xml:space="preserve"> как составной части осуществляемой ими деятельности;</w:t>
      </w:r>
    </w:p>
    <w:p>
      <w:pPr>
        <w:pStyle w:val="0"/>
        <w:jc w:val="both"/>
      </w:pPr>
      <w:r>
        <w:rPr>
          <w:sz w:val="24"/>
        </w:rPr>
        <w:t xml:space="preserve">(в ред. Федеральных законов от 22.08.2004 </w:t>
      </w:r>
      <w:hyperlink w:history="0" r:id="rId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абзац утратил силу с 1 августа 2011 года. - Федеральный </w:t>
      </w:r>
      <w:hyperlink w:history="0" r:id="rId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государственного санитарно-эпидемиологического </w:t>
      </w:r>
      <w:hyperlink w:history="0" r:id="rId8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нормирования</w:t>
        </w:r>
      </w:hyperlink>
      <w:r>
        <w:rPr>
          <w:sz w:val="24"/>
        </w:rPr>
        <w:t xml:space="preserve">;</w:t>
      </w:r>
    </w:p>
    <w:p>
      <w:pPr>
        <w:pStyle w:val="0"/>
        <w:spacing w:before="240" w:line-rule="auto"/>
        <w:ind w:firstLine="540"/>
        <w:jc w:val="both"/>
      </w:pPr>
      <w:r>
        <w:rPr>
          <w:sz w:val="24"/>
        </w:rPr>
        <w:t xml:space="preserve">федерального государственного санитарно-эпидемиологического надзора;</w:t>
      </w:r>
    </w:p>
    <w:p>
      <w:pPr>
        <w:pStyle w:val="0"/>
        <w:jc w:val="both"/>
      </w:pPr>
      <w:r>
        <w:rPr>
          <w:sz w:val="24"/>
        </w:rPr>
        <w:t xml:space="preserve">(в ред. Федерального </w:t>
      </w:r>
      <w:hyperlink w:history="0" r:id="rId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обязательного подтверждения соответствия продукции санитарно-эпидемиологическим требованиям в порядке, установленном </w:t>
      </w:r>
      <w:hyperlink w:history="0" r:id="rId82"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p>
      <w:pPr>
        <w:pStyle w:val="0"/>
        <w:jc w:val="both"/>
      </w:pPr>
      <w:r>
        <w:rPr>
          <w:sz w:val="24"/>
        </w:rPr>
        <w:t xml:space="preserve">(в ред. Федерального </w:t>
      </w:r>
      <w:hyperlink w:history="0" r:id="rId8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лицензирования видов деятельности, представляющих потенциальную опасность для человека;</w:t>
      </w:r>
    </w:p>
    <w:p>
      <w:pPr>
        <w:pStyle w:val="0"/>
        <w:spacing w:before="240" w:line-rule="auto"/>
        <w:ind w:firstLine="540"/>
        <w:jc w:val="both"/>
      </w:pPr>
      <w:r>
        <w:rPr>
          <w:sz w:val="24"/>
        </w:rPr>
        <w:t xml:space="preserve">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pPr>
        <w:pStyle w:val="0"/>
        <w:spacing w:before="240" w:line-rule="auto"/>
        <w:ind w:firstLine="540"/>
        <w:jc w:val="both"/>
      </w:pPr>
      <w:r>
        <w:rPr>
          <w:sz w:val="24"/>
        </w:rPr>
        <w:t xml:space="preserve">проведения социально-гигиенического мониторинга;</w:t>
      </w:r>
    </w:p>
    <w:p>
      <w:pPr>
        <w:pStyle w:val="0"/>
        <w:spacing w:before="240" w:line-rule="auto"/>
        <w:ind w:firstLine="540"/>
        <w:jc w:val="both"/>
      </w:pPr>
      <w:r>
        <w:rPr>
          <w:sz w:val="24"/>
        </w:rPr>
        <w:t xml:space="preserve">научных исследований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pPr>
        <w:pStyle w:val="0"/>
        <w:jc w:val="both"/>
      </w:pPr>
      <w:r>
        <w:rPr>
          <w:sz w:val="24"/>
        </w:rPr>
        <w:t xml:space="preserve">(в ред. Федерального </w:t>
      </w:r>
      <w:hyperlink w:history="0" r:id="rId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4"/>
        </w:rPr>
        <w:t xml:space="preserve">(в ред. Федерального </w:t>
      </w:r>
      <w:hyperlink w:history="0" r:id="rId85"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создания, эксплуатации и развития федеральной государственной информационной </w:t>
      </w:r>
      <w:hyperlink w:history="0" r:id="rId86"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системы</w:t>
        </w:r>
      </w:hyperlink>
      <w:r>
        <w:rPr>
          <w:sz w:val="24"/>
        </w:rP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pPr>
        <w:pStyle w:val="0"/>
        <w:jc w:val="both"/>
      </w:pPr>
      <w:r>
        <w:rPr>
          <w:sz w:val="24"/>
        </w:rPr>
        <w:t xml:space="preserve">(абзац введен Федеральным </w:t>
      </w:r>
      <w:hyperlink w:history="0" r:id="rId87"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spacing w:before="240" w:line-rule="auto"/>
        <w:ind w:firstLine="540"/>
        <w:jc w:val="both"/>
      </w:pPr>
      <w:r>
        <w:rPr>
          <w:sz w:val="24"/>
        </w:rPr>
        <w:t xml:space="preserve">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pPr>
        <w:pStyle w:val="0"/>
        <w:spacing w:before="240" w:line-rule="auto"/>
        <w:ind w:firstLine="540"/>
        <w:jc w:val="both"/>
      </w:pPr>
      <w:r>
        <w:rPr>
          <w:sz w:val="24"/>
        </w:rPr>
        <w:t xml:space="preserve">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pPr>
        <w:pStyle w:val="0"/>
        <w:spacing w:before="240" w:line-rule="auto"/>
        <w:ind w:firstLine="540"/>
        <w:jc w:val="both"/>
      </w:pPr>
      <w:r>
        <w:rPr>
          <w:sz w:val="24"/>
        </w:rPr>
        <w:t xml:space="preserve">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pPr>
        <w:pStyle w:val="0"/>
        <w:jc w:val="both"/>
      </w:pPr>
      <w:r>
        <w:rPr>
          <w:sz w:val="24"/>
        </w:rPr>
        <w:t xml:space="preserve">(п. 2 в ред. Федерального </w:t>
      </w:r>
      <w:hyperlink w:history="0" r:id="rId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w:history="0" r:id="rId89"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"Об инновационном центре "Сколково".</w:t>
      </w:r>
    </w:p>
    <w:p>
      <w:pPr>
        <w:pStyle w:val="0"/>
        <w:jc w:val="both"/>
      </w:pPr>
      <w:r>
        <w:rPr>
          <w:sz w:val="24"/>
        </w:rPr>
        <w:t xml:space="preserve">(п. 3 введен Федеральным </w:t>
      </w:r>
      <w:hyperlink w:history="0" r:id="rId9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28.09.2010 N 243-ФЗ)</w:t>
      </w:r>
    </w:p>
    <w:p>
      <w:pPr>
        <w:pStyle w:val="0"/>
        <w:spacing w:before="240" w:line-rule="auto"/>
        <w:ind w:firstLine="540"/>
        <w:jc w:val="both"/>
      </w:pPr>
      <w:r>
        <w:rPr>
          <w:sz w:val="24"/>
        </w:rP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w:history="0" r:id="rId9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(п. 4 введен Федеральным </w:t>
      </w:r>
      <w:hyperlink w:history="0" r:id="rId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w:history="0" r:id="rId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 5 введен Федеральным </w:t>
      </w:r>
      <w:hyperlink w:history="0" r:id="rId9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w:history="0" r:id="rId95" w:tooltip="Федеральный закон от 22.12.2020 N 437-ФЗ (ред. от 26.12.2024) &quot;О федеральной территории &quot;Сириус&quot; {КонсультантПлюс}">
        <w:r>
          <w:rPr>
            <w:sz w:val="24"/>
            <w:color w:val="0000ff"/>
          </w:rPr>
          <w:t xml:space="preserve">законом</w:t>
        </w:r>
      </w:hyperlink>
      <w:r>
        <w:rPr>
          <w:sz w:val="24"/>
        </w:rPr>
        <w:t xml:space="preserve"> от 22 декабря 2020 года N 437-ФЗ "О федеральной территории "Сириус".</w:t>
      </w:r>
    </w:p>
    <w:p>
      <w:pPr>
        <w:pStyle w:val="0"/>
        <w:jc w:val="both"/>
      </w:pPr>
      <w:r>
        <w:rPr>
          <w:sz w:val="24"/>
        </w:rPr>
        <w:t xml:space="preserve">(п. 6 введен Федеральным </w:t>
      </w:r>
      <w:hyperlink w:history="0" r:id="rId96"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pPr>
      <w:r>
        <w:rPr>
          <w:sz w:val="24"/>
        </w:rPr>
      </w:r>
    </w:p>
    <w:p>
      <w:pPr>
        <w:pStyle w:val="2"/>
        <w:outlineLvl w:val="1"/>
        <w:ind w:firstLine="540"/>
        <w:jc w:val="both"/>
      </w:pPr>
      <w:r>
        <w:rPr>
          <w:sz w:val="24"/>
        </w:rPr>
        <w:t xml:space="preserve">Статья 3. Законодательство в области обеспечения санитарно-эпидемиологического благополучия населения</w:t>
      </w:r>
    </w:p>
    <w:p>
      <w:pPr>
        <w:pStyle w:val="0"/>
        <w:ind w:firstLine="540"/>
        <w:jc w:val="both"/>
      </w:pPr>
      <w:r>
        <w:rPr>
          <w:sz w:val="24"/>
        </w:rPr>
      </w:r>
    </w:p>
    <w:p>
      <w:pPr>
        <w:pStyle w:val="0"/>
        <w:ind w:firstLine="540"/>
        <w:jc w:val="both"/>
      </w:pPr>
      <w:r>
        <w:rPr>
          <w:sz w:val="24"/>
        </w:rPr>
        <w:t xml:space="preserve">(в ред. Федерального </w:t>
      </w:r>
      <w:hyperlink w:history="0" r:id="rId9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закона</w:t>
        </w:r>
      </w:hyperlink>
      <w:r>
        <w:rPr>
          <w:sz w:val="24"/>
        </w:rPr>
        <w:t xml:space="preserve"> от 31.12.2005 N 199-ФЗ)</w:t>
      </w:r>
    </w:p>
    <w:p>
      <w:pPr>
        <w:pStyle w:val="0"/>
        <w:ind w:firstLine="540"/>
        <w:jc w:val="both"/>
      </w:pPr>
      <w:r>
        <w:rPr>
          <w:sz w:val="24"/>
        </w:rPr>
      </w:r>
    </w:p>
    <w:p>
      <w:pPr>
        <w:pStyle w:val="0"/>
        <w:ind w:firstLine="540"/>
        <w:jc w:val="both"/>
      </w:pPr>
      <w:r>
        <w:rPr>
          <w:sz w:val="24"/>
        </w:rPr>
        <w:t xml:space="preserve">Законодательство в области обеспечения санитарно-эпидемиологического благополучия населения (далее - санитарное законодательство) основывается на </w:t>
      </w:r>
      <w:r>
        <w:rPr>
          <w:sz w:val="24"/>
        </w:rPr>
        <w:t xml:space="preserve">Конституции</w:t>
      </w:r>
      <w:r>
        <w:rPr>
          <w:sz w:val="24"/>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pPr>
        <w:pStyle w:val="0"/>
        <w:jc w:val="both"/>
      </w:pPr>
      <w:r>
        <w:rPr>
          <w:sz w:val="24"/>
        </w:rPr>
        <w:t xml:space="preserve">(в ред. Федерального </w:t>
      </w:r>
      <w:hyperlink w:history="0" r:id="rId9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pPr>
      <w:r>
        <w:rPr>
          <w:sz w:val="24"/>
        </w:rPr>
      </w:r>
    </w:p>
    <w:p>
      <w:pPr>
        <w:pStyle w:val="2"/>
        <w:outlineLvl w:val="1"/>
        <w:ind w:firstLine="540"/>
        <w:jc w:val="both"/>
      </w:pPr>
      <w:r>
        <w:rPr>
          <w:sz w:val="24"/>
        </w:rPr>
        <w:t xml:space="preserve">Статья 4. Отношения, регулируемые настоящим Федеральным законом</w:t>
      </w:r>
    </w:p>
    <w:p>
      <w:pPr>
        <w:pStyle w:val="0"/>
      </w:pPr>
      <w:r>
        <w:rPr>
          <w:sz w:val="24"/>
        </w:rPr>
      </w:r>
    </w:p>
    <w:p>
      <w:pPr>
        <w:pStyle w:val="0"/>
        <w:ind w:firstLine="540"/>
        <w:jc w:val="both"/>
      </w:pPr>
      <w:r>
        <w:rPr>
          <w:sz w:val="24"/>
        </w:rPr>
        <w:t xml:space="preserve">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w:t>
      </w:r>
      <w:r>
        <w:rPr>
          <w:sz w:val="24"/>
        </w:rPr>
        <w:t xml:space="preserve">Конституцией</w:t>
      </w:r>
      <w:r>
        <w:rPr>
          <w:sz w:val="24"/>
        </w:rPr>
        <w:t xml:space="preserve"> Российской Федерации прав граждан на охрану здоровья и благоприятную окружающую среду.</w:t>
      </w:r>
    </w:p>
    <w:p>
      <w:pPr>
        <w:pStyle w:val="0"/>
        <w:spacing w:before="240" w:line-rule="auto"/>
        <w:ind w:firstLine="540"/>
        <w:jc w:val="both"/>
      </w:pPr>
      <w:r>
        <w:rPr>
          <w:sz w:val="24"/>
        </w:rP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w:history="0" r:id="rId99"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охране окружающей среды и настоящим Федеральным законом.</w:t>
      </w:r>
    </w:p>
    <w:p>
      <w:pPr>
        <w:pStyle w:val="0"/>
        <w:jc w:val="both"/>
      </w:pPr>
      <w:r>
        <w:rPr>
          <w:sz w:val="24"/>
        </w:rPr>
        <w:t xml:space="preserve">(в ред. Федерального </w:t>
      </w:r>
      <w:hyperlink w:history="0" r:id="rId10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pPr>
      <w:r>
        <w:rPr>
          <w:sz w:val="24"/>
        </w:rPr>
      </w:r>
    </w:p>
    <w:p>
      <w:pPr>
        <w:pStyle w:val="2"/>
        <w:outlineLvl w:val="1"/>
        <w:ind w:firstLine="540"/>
        <w:jc w:val="both"/>
      </w:pPr>
      <w:r>
        <w:rPr>
          <w:sz w:val="24"/>
        </w:rPr>
        <w:t xml:space="preserve">Статья 5. Полномочия Российской Федерации в области обеспечения санитарно-эпидемиологического благополучия населения</w:t>
      </w:r>
    </w:p>
    <w:p>
      <w:pPr>
        <w:pStyle w:val="0"/>
      </w:pPr>
      <w:r>
        <w:rPr>
          <w:sz w:val="24"/>
        </w:rPr>
      </w:r>
    </w:p>
    <w:p>
      <w:pPr>
        <w:pStyle w:val="0"/>
        <w:ind w:firstLine="540"/>
        <w:jc w:val="both"/>
      </w:pPr>
      <w:r>
        <w:rPr>
          <w:sz w:val="24"/>
        </w:rPr>
        <w:t xml:space="preserve">К полномочиям Российской Федерации в области обеспечения санитарно-эпидемиологического благополучия населения относятся:</w:t>
      </w:r>
    </w:p>
    <w:p>
      <w:pPr>
        <w:pStyle w:val="0"/>
        <w:spacing w:before="240" w:line-rule="auto"/>
        <w:ind w:firstLine="540"/>
        <w:jc w:val="both"/>
      </w:pPr>
      <w:r>
        <w:rPr>
          <w:sz w:val="24"/>
        </w:rPr>
        <w:t xml:space="preserve">определение основных направлений государственной политики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абзац утратил силу. - Федеральный </w:t>
      </w:r>
      <w:hyperlink w:history="0" r:id="rId1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pPr>
        <w:pStyle w:val="0"/>
        <w:jc w:val="both"/>
      </w:pPr>
      <w:r>
        <w:rPr>
          <w:sz w:val="24"/>
        </w:rPr>
        <w:t xml:space="preserve">(в ред. Федерального </w:t>
      </w:r>
      <w:hyperlink w:history="0" r:id="rId1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абзац утратил силу. - Федеральный </w:t>
      </w:r>
      <w:hyperlink w:history="0" r:id="rId1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федеральный государственный санитарно-эпидемиологический контроль (надзор);</w:t>
      </w:r>
    </w:p>
    <w:p>
      <w:pPr>
        <w:pStyle w:val="0"/>
        <w:jc w:val="both"/>
      </w:pPr>
      <w:r>
        <w:rPr>
          <w:sz w:val="24"/>
        </w:rPr>
        <w:t xml:space="preserve">(в ред. Федеральных законов от 18.07.2011 </w:t>
      </w:r>
      <w:hyperlink w:history="0" r:id="rId1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1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государственное санитарно-эпидемиологическое нормирование;</w:t>
      </w:r>
    </w:p>
    <w:p>
      <w:pPr>
        <w:pStyle w:val="0"/>
        <w:spacing w:before="240" w:line-rule="auto"/>
        <w:ind w:firstLine="540"/>
        <w:jc w:val="both"/>
      </w:pPr>
      <w:r>
        <w:rPr>
          <w:sz w:val="24"/>
        </w:rPr>
        <w:t xml:space="preserve">социально-гигиенический мониторинг;</w:t>
      </w:r>
    </w:p>
    <w:p>
      <w:pPr>
        <w:pStyle w:val="0"/>
        <w:spacing w:before="240" w:line-rule="auto"/>
        <w:ind w:firstLine="540"/>
        <w:jc w:val="both"/>
      </w:pPr>
      <w:r>
        <w:rPr>
          <w:sz w:val="24"/>
        </w:rPr>
        <w:t xml:space="preserve">установление единой системы государственного учета и отчетности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pPr>
        <w:pStyle w:val="0"/>
        <w:spacing w:before="240" w:line-rule="auto"/>
        <w:ind w:firstLine="540"/>
        <w:jc w:val="both"/>
      </w:pPr>
      <w:r>
        <w:rPr>
          <w:sz w:val="24"/>
        </w:rPr>
        <w:t xml:space="preserve">обеспечение санитарной охраны территории Российской Федерации;</w:t>
      </w:r>
    </w:p>
    <w:p>
      <w:pPr>
        <w:pStyle w:val="0"/>
        <w:spacing w:before="240" w:line-rule="auto"/>
        <w:ind w:firstLine="540"/>
        <w:jc w:val="both"/>
      </w:pPr>
      <w:r>
        <w:rPr>
          <w:sz w:val="24"/>
        </w:rPr>
        <w:t xml:space="preserve">введение и отмена на территории Российской Федерации ограничительных мероприятий (карантина);</w:t>
      </w:r>
    </w:p>
    <w:p>
      <w:pPr>
        <w:pStyle w:val="0"/>
        <w:spacing w:before="240" w:line-rule="auto"/>
        <w:ind w:firstLine="540"/>
        <w:jc w:val="both"/>
      </w:pPr>
      <w:r>
        <w:rPr>
          <w:sz w:val="24"/>
        </w:rPr>
        <w:t xml:space="preserve">введение и отмена санитарно-карантинного контроля в пунктах пропуска через Государственную границу Российской Федерации;</w:t>
      </w:r>
    </w:p>
    <w:p>
      <w:pPr>
        <w:pStyle w:val="0"/>
        <w:spacing w:before="240" w:line-rule="auto"/>
        <w:ind w:firstLine="540"/>
        <w:jc w:val="both"/>
      </w:pPr>
      <w:r>
        <w:rPr>
          <w:sz w:val="24"/>
        </w:rPr>
        <w:t xml:space="preserve">подготовка и опубликование ежегодных государственных докладов о санитарно-эпидемиологической обстановке в Российской Федерации;</w:t>
      </w:r>
    </w:p>
    <w:p>
      <w:pPr>
        <w:pStyle w:val="0"/>
        <w:spacing w:before="240" w:line-rule="auto"/>
        <w:ind w:firstLine="540"/>
        <w:jc w:val="both"/>
      </w:pPr>
      <w:r>
        <w:rPr>
          <w:sz w:val="24"/>
        </w:rPr>
        <w:t xml:space="preserve">координация научных исследований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pPr>
        <w:pStyle w:val="0"/>
        <w:spacing w:before="240" w:line-rule="auto"/>
        <w:ind w:firstLine="540"/>
        <w:jc w:val="both"/>
      </w:pPr>
      <w:r>
        <w:rPr>
          <w:sz w:val="24"/>
        </w:rPr>
        <w:t xml:space="preserve">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4"/>
        </w:rPr>
        <w:t xml:space="preserve">(абзац введен Федеральным </w:t>
      </w:r>
      <w:hyperlink w:history="0" r:id="rId1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107"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контроль за санитарно-эпидемиологической обстановкой;</w:t>
      </w:r>
    </w:p>
    <w:p>
      <w:pPr>
        <w:pStyle w:val="0"/>
        <w:jc w:val="both"/>
      </w:pPr>
      <w:r>
        <w:rPr>
          <w:sz w:val="24"/>
        </w:rPr>
        <w:t xml:space="preserve">(абзац введен Федеральным </w:t>
      </w:r>
      <w:hyperlink w:history="0" r:id="rId1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pPr>
        <w:pStyle w:val="0"/>
        <w:jc w:val="both"/>
      </w:pPr>
      <w:r>
        <w:rPr>
          <w:sz w:val="24"/>
        </w:rPr>
        <w:t xml:space="preserve">(абзац введен Федеральным </w:t>
      </w:r>
      <w:hyperlink w:history="0" r:id="rId1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1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bookmarkStart w:id="149" w:name="P149"/>
    <w:bookmarkEnd w:id="149"/>
    <w:p>
      <w:pPr>
        <w:pStyle w:val="2"/>
        <w:outlineLvl w:val="1"/>
        <w:ind w:firstLine="540"/>
        <w:jc w:val="both"/>
      </w:pPr>
      <w:r>
        <w:rPr>
          <w:sz w:val="24"/>
        </w:rPr>
        <w:t xml:space="preserve">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11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 Полномочия субъектов Российской Федерации в области обеспечения санитарно-эпидемиологического благополучия населения</w:t>
      </w:r>
    </w:p>
    <w:p>
      <w:pPr>
        <w:pStyle w:val="0"/>
        <w:ind w:firstLine="540"/>
        <w:jc w:val="both"/>
      </w:pPr>
      <w:r>
        <w:rPr>
          <w:sz w:val="24"/>
        </w:rPr>
      </w:r>
    </w:p>
    <w:p>
      <w:pPr>
        <w:pStyle w:val="0"/>
        <w:ind w:firstLine="540"/>
        <w:jc w:val="both"/>
      </w:pPr>
      <w:r>
        <w:rPr>
          <w:sz w:val="24"/>
        </w:rPr>
        <w:t xml:space="preserve">(в ред. Федерального </w:t>
      </w:r>
      <w:hyperlink w:history="0" r:id="rId11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закона</w:t>
        </w:r>
      </w:hyperlink>
      <w:r>
        <w:rPr>
          <w:sz w:val="24"/>
        </w:rPr>
        <w:t xml:space="preserve"> от 31.12.2005 N 199-ФЗ)</w:t>
      </w:r>
    </w:p>
    <w:p>
      <w:pPr>
        <w:pStyle w:val="0"/>
        <w:ind w:firstLine="540"/>
        <w:jc w:val="both"/>
      </w:pPr>
      <w:r>
        <w:rPr>
          <w:sz w:val="24"/>
        </w:rPr>
      </w:r>
    </w:p>
    <w:p>
      <w:pPr>
        <w:pStyle w:val="0"/>
        <w:ind w:firstLine="540"/>
        <w:jc w:val="both"/>
      </w:pPr>
      <w:r>
        <w:rPr>
          <w:sz w:val="24"/>
        </w:rPr>
        <w:t xml:space="preserve">К полномочиям субъектов Российской Федерации в области обеспечения санитарно-эпидемиологического благополучия населения относятся:</w:t>
      </w:r>
    </w:p>
    <w:p>
      <w:pPr>
        <w:pStyle w:val="0"/>
        <w:spacing w:before="240" w:line-rule="auto"/>
        <w:ind w:firstLine="540"/>
        <w:jc w:val="both"/>
      </w:pPr>
      <w:r>
        <w:rPr>
          <w:sz w:val="24"/>
        </w:rPr>
        <w:t xml:space="preserve">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pPr>
        <w:pStyle w:val="0"/>
        <w:spacing w:before="240" w:line-rule="auto"/>
        <w:ind w:firstLine="540"/>
        <w:jc w:val="both"/>
      </w:pPr>
      <w:r>
        <w:rPr>
          <w:sz w:val="24"/>
        </w:rPr>
        <w:t xml:space="preserve">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pPr>
        <w:pStyle w:val="0"/>
        <w:spacing w:before="240" w:line-rule="auto"/>
        <w:ind w:firstLine="540"/>
        <w:jc w:val="both"/>
      </w:pPr>
      <w:r>
        <w:rPr>
          <w:sz w:val="24"/>
        </w:rPr>
        <w:t xml:space="preserve">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pPr>
        <w:pStyle w:val="0"/>
        <w:spacing w:before="240" w:line-rule="auto"/>
        <w:ind w:firstLine="540"/>
        <w:jc w:val="both"/>
      </w:pPr>
      <w:r>
        <w:rPr>
          <w:sz w:val="24"/>
        </w:rPr>
        <w:t xml:space="preserve">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pPr>
        <w:pStyle w:val="0"/>
        <w:jc w:val="both"/>
      </w:pPr>
      <w:r>
        <w:rPr>
          <w:sz w:val="24"/>
        </w:rPr>
        <w:t xml:space="preserve">(в ред. Федерального </w:t>
      </w:r>
      <w:hyperlink w:history="0" r:id="rId115"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pPr>
        <w:pStyle w:val="0"/>
        <w:spacing w:before="240" w:line-rule="auto"/>
        <w:ind w:firstLine="540"/>
        <w:jc w:val="both"/>
      </w:pPr>
      <w:r>
        <w:rPr>
          <w:sz w:val="24"/>
        </w:rPr>
        <w:t xml:space="preserve">право участия в проведении социально-гигиенического мониторинга субъекта Российской Федерации;</w:t>
      </w:r>
    </w:p>
    <w:p>
      <w:pPr>
        <w:pStyle w:val="0"/>
        <w:jc w:val="both"/>
      </w:pPr>
      <w:r>
        <w:rPr>
          <w:sz w:val="24"/>
        </w:rPr>
        <w:t xml:space="preserve">(в ред. Федерального </w:t>
      </w:r>
      <w:hyperlink w:history="0" r:id="rId11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pPr>
        <w:pStyle w:val="0"/>
        <w:jc w:val="both"/>
      </w:pPr>
      <w:r>
        <w:rPr>
          <w:sz w:val="24"/>
        </w:rPr>
        <w:t xml:space="preserve">(абзац введен Федеральным </w:t>
      </w:r>
      <w:hyperlink w:history="0" r:id="rId117"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pPr>
      <w:r>
        <w:rPr>
          <w:sz w:val="24"/>
        </w:rPr>
      </w:r>
    </w:p>
    <w:p>
      <w:pPr>
        <w:pStyle w:val="2"/>
        <w:outlineLvl w:val="1"/>
        <w:ind w:firstLine="540"/>
        <w:jc w:val="both"/>
      </w:pPr>
      <w:r>
        <w:rPr>
          <w:sz w:val="24"/>
        </w:rPr>
        <w:t xml:space="preserve">Статья 7. Утратила силу. - Федеральный </w:t>
      </w:r>
      <w:hyperlink w:history="0" r:id="rId1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II. ПРАВА И ОБЯЗАННОСТИ ГРАЖДАН, ИНДИВИДУАЛЬНЫХ</w:t>
      </w:r>
    </w:p>
    <w:p>
      <w:pPr>
        <w:pStyle w:val="2"/>
        <w:jc w:val="center"/>
      </w:pPr>
      <w:r>
        <w:rPr>
          <w:sz w:val="24"/>
        </w:rPr>
        <w:t xml:space="preserve">ПРЕДПРИНИМАТЕЛЕЙ И ЮРИДИЧЕСКИХ ЛИЦ В ОБЛАСТИ ОБЕСПЕЧЕНИЯ</w:t>
      </w:r>
    </w:p>
    <w:p>
      <w:pPr>
        <w:pStyle w:val="2"/>
        <w:jc w:val="center"/>
      </w:pPr>
      <w:r>
        <w:rPr>
          <w:sz w:val="24"/>
        </w:rPr>
        <w:t xml:space="preserve">САНИТАРНО-ЭПИДЕМИОЛОГИЧЕСКОГО БЛАГОПОЛУЧИЯ НАСЕЛЕНИЯ</w:t>
      </w:r>
    </w:p>
    <w:p>
      <w:pPr>
        <w:pStyle w:val="0"/>
      </w:pPr>
      <w:r>
        <w:rPr>
          <w:sz w:val="24"/>
        </w:rPr>
      </w:r>
    </w:p>
    <w:p>
      <w:pPr>
        <w:pStyle w:val="2"/>
        <w:outlineLvl w:val="1"/>
        <w:ind w:firstLine="540"/>
        <w:jc w:val="both"/>
      </w:pPr>
      <w:r>
        <w:rPr>
          <w:sz w:val="24"/>
        </w:rPr>
        <w:t xml:space="preserve">Статья 8. Права граждан</w:t>
      </w:r>
    </w:p>
    <w:p>
      <w:pPr>
        <w:pStyle w:val="0"/>
      </w:pPr>
      <w:r>
        <w:rPr>
          <w:sz w:val="24"/>
        </w:rPr>
      </w:r>
    </w:p>
    <w:p>
      <w:pPr>
        <w:pStyle w:val="0"/>
        <w:ind w:firstLine="540"/>
        <w:jc w:val="both"/>
      </w:pPr>
      <w:r>
        <w:rPr>
          <w:sz w:val="24"/>
        </w:rPr>
        <w:t xml:space="preserve">Граждане имеют право:</w:t>
      </w:r>
    </w:p>
    <w:p>
      <w:pPr>
        <w:pStyle w:val="0"/>
        <w:spacing w:before="240" w:line-rule="auto"/>
        <w:ind w:firstLine="540"/>
        <w:jc w:val="both"/>
      </w:pPr>
      <w:r>
        <w:rPr>
          <w:sz w:val="24"/>
        </w:rPr>
        <w:t xml:space="preserve">на благоприятную среду обитания, факторы которой не оказывают вредного воздействия на человека;</w:t>
      </w:r>
    </w:p>
    <w:p>
      <w:pPr>
        <w:pStyle w:val="0"/>
        <w:spacing w:before="240" w:line-rule="auto"/>
        <w:ind w:firstLine="540"/>
        <w:jc w:val="both"/>
      </w:pPr>
      <w:r>
        <w:rPr>
          <w:sz w:val="24"/>
        </w:rPr>
        <w:t xml:space="preserve">получать в соответствии с </w:t>
      </w:r>
      <w:hyperlink w:history="0" r:id="rId119"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законодательством</w:t>
        </w:r>
      </w:hyperlink>
      <w:r>
        <w:rPr>
          <w:sz w:val="24"/>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pPr>
        <w:pStyle w:val="0"/>
        <w:jc w:val="both"/>
      </w:pPr>
      <w:r>
        <w:rPr>
          <w:sz w:val="24"/>
        </w:rPr>
        <w:t xml:space="preserve">(в ред. Федеральных законов от 22.08.2004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pPr>
        <w:pStyle w:val="0"/>
        <w:jc w:val="both"/>
      </w:pPr>
      <w:r>
        <w:rPr>
          <w:sz w:val="24"/>
        </w:rPr>
        <w:t xml:space="preserve">(в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pPr>
        <w:pStyle w:val="0"/>
        <w:jc w:val="both"/>
      </w:pPr>
      <w:r>
        <w:rPr>
          <w:sz w:val="24"/>
        </w:rPr>
        <w:t xml:space="preserve">(в ред. Федеральных законов от 22.08.2004 </w:t>
      </w:r>
      <w:hyperlink w:history="0" r:id="rId1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Права индивидуальных предпринимателей и юридических лиц</w:t>
      </w:r>
    </w:p>
    <w:p>
      <w:pPr>
        <w:pStyle w:val="0"/>
      </w:pPr>
      <w:r>
        <w:rPr>
          <w:sz w:val="24"/>
        </w:rPr>
      </w:r>
    </w:p>
    <w:p>
      <w:pPr>
        <w:pStyle w:val="0"/>
        <w:ind w:firstLine="540"/>
        <w:jc w:val="both"/>
      </w:pPr>
      <w:r>
        <w:rPr>
          <w:sz w:val="24"/>
        </w:rPr>
        <w:t xml:space="preserve">Индивидуальные предприниматели и юридические лица имеют право:</w:t>
      </w:r>
    </w:p>
    <w:p>
      <w:pPr>
        <w:pStyle w:val="0"/>
        <w:spacing w:before="240" w:line-rule="auto"/>
        <w:ind w:firstLine="540"/>
        <w:jc w:val="both"/>
      </w:pPr>
      <w:r>
        <w:rPr>
          <w:sz w:val="24"/>
        </w:rPr>
        <w:t xml:space="preserve">получать в соответствии с </w:t>
      </w:r>
      <w:hyperlink w:history="0" r:id="rId126"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законодательством</w:t>
        </w:r>
      </w:hyperlink>
      <w:r>
        <w:rPr>
          <w:sz w:val="24"/>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w:history="0" r:id="rId12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правилах</w:t>
        </w:r>
      </w:hyperlink>
      <w:r>
        <w:rPr>
          <w:sz w:val="24"/>
        </w:rPr>
        <w:t xml:space="preserve">;</w:t>
      </w:r>
    </w:p>
    <w:p>
      <w:pPr>
        <w:pStyle w:val="0"/>
        <w:jc w:val="both"/>
      </w:pPr>
      <w:r>
        <w:rPr>
          <w:sz w:val="24"/>
        </w:rPr>
        <w:t xml:space="preserve">(в ред. Федеральных законов от 22.08.2004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pPr>
        <w:pStyle w:val="0"/>
        <w:jc w:val="both"/>
      </w:pPr>
      <w:r>
        <w:rPr>
          <w:sz w:val="24"/>
        </w:rPr>
        <w:t xml:space="preserve">(в ред. Федерального </w:t>
      </w:r>
      <w:hyperlink w:history="0"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Обязанности граждан</w:t>
      </w:r>
    </w:p>
    <w:p>
      <w:pPr>
        <w:pStyle w:val="0"/>
      </w:pPr>
      <w:r>
        <w:rPr>
          <w:sz w:val="24"/>
        </w:rPr>
      </w:r>
    </w:p>
    <w:p>
      <w:pPr>
        <w:pStyle w:val="0"/>
        <w:ind w:firstLine="540"/>
        <w:jc w:val="both"/>
      </w:pPr>
      <w:r>
        <w:rPr>
          <w:sz w:val="24"/>
        </w:rPr>
        <w:t xml:space="preserve">Граждане обязаны:</w:t>
      </w:r>
    </w:p>
    <w:p>
      <w:pPr>
        <w:pStyle w:val="0"/>
        <w:spacing w:before="240" w:line-rule="auto"/>
        <w:ind w:firstLine="540"/>
        <w:jc w:val="both"/>
      </w:pPr>
      <w:r>
        <w:rPr>
          <w:sz w:val="24"/>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0"/>
        <w:jc w:val="both"/>
      </w:pPr>
      <w:r>
        <w:rPr>
          <w:sz w:val="24"/>
        </w:rPr>
        <w:t xml:space="preserve">(в ред. Федеральных законов от 18.07.2011 </w:t>
      </w:r>
      <w:hyperlink w:history="0" r:id="rId1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19.07.2011 </w:t>
      </w:r>
      <w:hyperlink w:history="0" r:id="rId13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заботиться о здоровье, гигиеническом воспитании и об обучении своих детей;</w:t>
      </w:r>
    </w:p>
    <w:p>
      <w:pPr>
        <w:pStyle w:val="0"/>
        <w:spacing w:before="240" w:line-rule="auto"/>
        <w:ind w:firstLine="540"/>
        <w:jc w:val="both"/>
      </w:pPr>
      <w:r>
        <w:rPr>
          <w:sz w:val="24"/>
        </w:rPr>
        <w:t xml:space="preserve">не осуществлять действия, влекущие за собой нарушение прав других граждан на охрану здоровья и благоприятную среду обитания.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11. Обязанности индивидуальных предпринимателей и юридических лиц</w:t>
      </w:r>
    </w:p>
    <w:p>
      <w:pPr>
        <w:pStyle w:val="0"/>
      </w:pPr>
      <w:r>
        <w:rPr>
          <w:sz w:val="24"/>
        </w:rPr>
      </w:r>
    </w:p>
    <w:p>
      <w:pPr>
        <w:pStyle w:val="0"/>
        <w:ind w:firstLine="540"/>
        <w:jc w:val="both"/>
      </w:pPr>
      <w:r>
        <w:rPr>
          <w:sz w:val="24"/>
        </w:rPr>
        <w:t xml:space="preserve">Индивидуальные предприниматели и юридические лица в соответствии с осуществляемой ими деятельностью обязаны:</w:t>
      </w:r>
    </w:p>
    <w:p>
      <w:pPr>
        <w:pStyle w:val="0"/>
        <w:spacing w:before="240" w:line-rule="auto"/>
        <w:ind w:firstLine="540"/>
        <w:jc w:val="both"/>
      </w:pPr>
      <w:r>
        <w:rPr>
          <w:sz w:val="24"/>
        </w:rPr>
        <w:t xml:space="preserve">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pPr>
        <w:pStyle w:val="0"/>
        <w:jc w:val="both"/>
      </w:pPr>
      <w:r>
        <w:rPr>
          <w:sz w:val="24"/>
        </w:rPr>
        <w:t xml:space="preserve">(в ред. Федеральных законов от 18.07.2011 </w:t>
      </w:r>
      <w:hyperlink w:history="0" r:id="rId1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19.07.2011 </w:t>
      </w:r>
      <w:hyperlink w:history="0" r:id="rId1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разрабатывать и проводить санитарно-противоэпидемические (профилактические) мероприятия;</w:t>
      </w:r>
    </w:p>
    <w:p>
      <w:pPr>
        <w:pStyle w:val="0"/>
        <w:spacing w:before="240" w:line-rule="auto"/>
        <w:ind w:firstLine="540"/>
        <w:jc w:val="both"/>
      </w:pPr>
      <w:r>
        <w:rPr>
          <w:sz w:val="24"/>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w:t>
      </w:r>
      <w:hyperlink w:history="0" r:id="rId137"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пищевых продуктов</w:t>
        </w:r>
      </w:hyperlink>
      <w:r>
        <w:rPr>
          <w:sz w:val="24"/>
        </w:rPr>
        <w:t xml:space="preserve"> и товаров для личных и бытовых нужд при их производстве, транспортировке, хранении, реализации населению;</w:t>
      </w:r>
    </w:p>
    <w:p>
      <w:pPr>
        <w:pStyle w:val="0"/>
        <w:spacing w:before="240" w:line-rule="auto"/>
        <w:ind w:firstLine="540"/>
        <w:jc w:val="both"/>
      </w:pPr>
      <w:r>
        <w:rPr>
          <w:sz w:val="24"/>
        </w:rPr>
        <w:t xml:space="preserve">осуществлять </w:t>
      </w:r>
      <w:hyperlink w:history="0" r:id="rId138"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4"/>
            <w:color w:val="0000ff"/>
          </w:rPr>
          <w:t xml:space="preserve">производственный контроль</w:t>
        </w:r>
      </w:hyperlink>
      <w:r>
        <w:rPr>
          <w:sz w:val="24"/>
        </w:rPr>
        <w:t xml:space="preserve">,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pPr>
        <w:pStyle w:val="0"/>
        <w:jc w:val="both"/>
      </w:pPr>
      <w:r>
        <w:rPr>
          <w:sz w:val="24"/>
        </w:rPr>
        <w:t xml:space="preserve">(в ред. Федерального </w:t>
      </w:r>
      <w:hyperlink w:history="0" r:id="rId13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0"/>
        <w:spacing w:before="240" w:line-rule="auto"/>
        <w:ind w:firstLine="540"/>
        <w:jc w:val="both"/>
      </w:pPr>
      <w:r>
        <w:rPr>
          <w:sz w:val="24"/>
        </w:rP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pPr>
        <w:pStyle w:val="0"/>
        <w:jc w:val="both"/>
      </w:pPr>
      <w:r>
        <w:rPr>
          <w:sz w:val="24"/>
        </w:rPr>
        <w:t xml:space="preserve">(в ред. Федеральных законов от 22.08.2004 </w:t>
      </w:r>
      <w:hyperlink w:history="0" r:id="rId14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абзац утратил силу с 1 августа 2011 года. - Федеральный </w:t>
      </w:r>
      <w:hyperlink w:history="0" r:id="rId1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осуществлять гигиеническое обучение работников.</w:t>
      </w:r>
    </w:p>
    <w:p>
      <w:pPr>
        <w:pStyle w:val="0"/>
      </w:pPr>
      <w:r>
        <w:rPr>
          <w:sz w:val="24"/>
        </w:rPr>
      </w:r>
    </w:p>
    <w:p>
      <w:pPr>
        <w:pStyle w:val="2"/>
        <w:outlineLvl w:val="0"/>
        <w:jc w:val="center"/>
      </w:pPr>
      <w:r>
        <w:rPr>
          <w:sz w:val="24"/>
        </w:rPr>
        <w:t xml:space="preserve">Глава III. САНИТАРНО-ЭПИДЕМИОЛОГИЧЕСКИЕ</w:t>
      </w:r>
    </w:p>
    <w:p>
      <w:pPr>
        <w:pStyle w:val="2"/>
        <w:jc w:val="center"/>
      </w:pPr>
      <w:r>
        <w:rPr>
          <w:sz w:val="24"/>
        </w:rPr>
        <w:t xml:space="preserve">ТРЕБОВАНИЯ ОБЕСПЕЧЕНИЯ БЕЗОПАСНОСТИ СРЕДЫ</w:t>
      </w:r>
    </w:p>
    <w:p>
      <w:pPr>
        <w:pStyle w:val="2"/>
        <w:jc w:val="center"/>
      </w:pPr>
      <w:r>
        <w:rPr>
          <w:sz w:val="24"/>
        </w:rPr>
        <w:t xml:space="preserve">ОБИТАНИЯ ДЛЯ ЗДОРОВЬЯ ЧЕЛОВЕКА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12. Санитарно-эпидемиологические требования к планировке и застройке</w:t>
      </w:r>
    </w:p>
    <w:p>
      <w:pPr>
        <w:pStyle w:val="0"/>
        <w:jc w:val="both"/>
      </w:pPr>
      <w:r>
        <w:rPr>
          <w:sz w:val="24"/>
        </w:rPr>
        <w:t xml:space="preserve">(в ред. Федерального </w:t>
      </w:r>
      <w:hyperlink w:history="0" r:id="rId14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закона</w:t>
        </w:r>
      </w:hyperlink>
      <w:r>
        <w:rPr>
          <w:sz w:val="24"/>
        </w:rPr>
        <w:t xml:space="preserve"> от 01.07.2017 N 135-ФЗ)</w:t>
      </w:r>
    </w:p>
    <w:p>
      <w:pPr>
        <w:pStyle w:val="0"/>
      </w:pPr>
      <w:r>
        <w:rPr>
          <w:sz w:val="24"/>
        </w:rPr>
      </w:r>
    </w:p>
    <w:p>
      <w:pPr>
        <w:pStyle w:val="0"/>
        <w:ind w:firstLine="540"/>
        <w:jc w:val="both"/>
      </w:pPr>
      <w:r>
        <w:rPr>
          <w:sz w:val="24"/>
        </w:rPr>
        <w:t xml:space="preserve">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Ориентировочные, расчетные (предварительные) санитарно-защитные зоны прекращают существование с 01.01.2026. О правах и обязанностях собственников и правообладателей объектов недвижимости, расположенных в указанных зонах, см. </w:t>
            </w:r>
            <w:hyperlink w:history="0" r:id="rId1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13 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w:history="0" r:id="rId14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санитарные правила</w:t>
        </w:r>
      </w:hyperlink>
      <w:r>
        <w:rPr>
          <w:sz w:val="24"/>
        </w:rPr>
        <w:t xml:space="preserve">.</w:t>
      </w:r>
    </w:p>
    <w:p>
      <w:pPr>
        <w:pStyle w:val="0"/>
        <w:jc w:val="both"/>
      </w:pPr>
      <w:r>
        <w:rPr>
          <w:sz w:val="24"/>
        </w:rPr>
        <w:t xml:space="preserve">(в ред. Федеральных законов от 18.12.2006 </w:t>
      </w:r>
      <w:hyperlink w:history="0" r:id="rId14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18.07.2011 </w:t>
      </w:r>
      <w:hyperlink w:history="0" r:id="rId14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Санитарно-защитные зоны </w:t>
      </w:r>
      <w:hyperlink w:history="0" r:id="rId151" w:tooltip="Постановление Правительства РФ от 03.03.2018 N 222 (ред. от 03.03.2022) &quot;Об утверждении Правил установления санитарно-защитных зон и использования земельных участков, расположенных в границах санитарно-защитных зон&quot; {КонсультантПлюс}">
        <w:r>
          <w:rPr>
            <w:sz w:val="24"/>
            <w:color w:val="0000ff"/>
          </w:rPr>
          <w:t xml:space="preserve">устанавливаются</w:t>
        </w:r>
      </w:hyperlink>
      <w:r>
        <w:rPr>
          <w:sz w:val="24"/>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pPr>
        <w:pStyle w:val="0"/>
        <w:jc w:val="both"/>
      </w:pPr>
      <w:r>
        <w:rPr>
          <w:sz w:val="24"/>
        </w:rPr>
        <w:t xml:space="preserve">(в ред. Федерального </w:t>
      </w:r>
      <w:hyperlink w:history="0" r:id="rId1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Санитарно-защитные зоны в районе размещения ядерной установки, радиационного источника или пункта хранения устанавливаются в соответствии с </w:t>
      </w:r>
      <w:hyperlink w:history="0" r:id="rId153" w:tooltip="Федеральный закон от 21.11.1995 N 170-ФЗ (ред. от 26.12.2024) &quot;Об использовании атомной энергии&quot; {КонсультантПлюс}">
        <w:r>
          <w:rPr>
            <w:sz w:val="24"/>
            <w:color w:val="0000ff"/>
          </w:rPr>
          <w:t xml:space="preserve">законодательством</w:t>
        </w:r>
      </w:hyperlink>
      <w:r>
        <w:rPr>
          <w:sz w:val="24"/>
        </w:rPr>
        <w:t xml:space="preserve"> Российской Федерации в области использования атомной энергии и земельным </w:t>
      </w:r>
      <w:hyperlink w:history="0" r:id="rId154"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(абзац введен Федеральным </w:t>
      </w:r>
      <w:hyperlink w:history="0" r:id="rId1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4"/>
        </w:rPr>
        <w:t xml:space="preserve">(п. 2.1 введен Федеральным </w:t>
      </w:r>
      <w:hyperlink w:history="0" r:id="rId15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3. Утратил силу. - Федеральный </w:t>
      </w:r>
      <w:hyperlink w:history="0" r:id="rId15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pPr>
        <w:pStyle w:val="0"/>
        <w:jc w:val="both"/>
      </w:pPr>
      <w:r>
        <w:rPr>
          <w:sz w:val="24"/>
        </w:rPr>
        <w:t xml:space="preserve">(в ред. Федерального </w:t>
      </w:r>
      <w:hyperlink w:history="0" r:id="rId15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2"/>
        <w:outlineLvl w:val="1"/>
        <w:ind w:firstLine="540"/>
        <w:jc w:val="both"/>
      </w:pPr>
      <w:r>
        <w:rPr>
          <w:sz w:val="24"/>
        </w:rPr>
        <w:t xml:space="preserve">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pPr>
        <w:pStyle w:val="0"/>
      </w:pPr>
      <w:r>
        <w:rPr>
          <w:sz w:val="24"/>
        </w:rPr>
      </w:r>
    </w:p>
    <w:p>
      <w:pPr>
        <w:pStyle w:val="0"/>
        <w:ind w:firstLine="540"/>
        <w:jc w:val="both"/>
      </w:pPr>
      <w:r>
        <w:rPr>
          <w:sz w:val="24"/>
        </w:rPr>
        <w:t xml:space="preserve">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pPr>
        <w:pStyle w:val="0"/>
        <w:spacing w:before="240" w:line-rule="auto"/>
        <w:ind w:firstLine="540"/>
        <w:jc w:val="both"/>
      </w:pPr>
      <w:r>
        <w:rPr>
          <w:sz w:val="24"/>
        </w:rPr>
        <w:t xml:space="preserve">Продукция по своим свойствам и показателям должна соответствовать санитарно-эпидемиологическим требованиям.</w:t>
      </w:r>
    </w:p>
    <w:p>
      <w:pPr>
        <w:pStyle w:val="0"/>
        <w:jc w:val="both"/>
      </w:pPr>
      <w:r>
        <w:rPr>
          <w:sz w:val="24"/>
        </w:rPr>
        <w:t xml:space="preserve">(в ред. Федерального </w:t>
      </w:r>
      <w:hyperlink w:history="0" r:id="rId16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pPr>
        <w:pStyle w:val="0"/>
        <w:jc w:val="both"/>
      </w:pPr>
      <w:r>
        <w:rPr>
          <w:sz w:val="24"/>
        </w:rPr>
        <w:t xml:space="preserve">(в ред. Федерального </w:t>
      </w:r>
      <w:hyperlink w:history="0" r:id="rId16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pPr>
        <w:pStyle w:val="0"/>
        <w:jc w:val="both"/>
      </w:pPr>
      <w:r>
        <w:rPr>
          <w:sz w:val="24"/>
        </w:rPr>
        <w:t xml:space="preserve">(в ред. Федерального </w:t>
      </w:r>
      <w:hyperlink w:history="0" r:id="rId16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pPr>
        <w:pStyle w:val="0"/>
      </w:pPr>
      <w:r>
        <w:rPr>
          <w:sz w:val="24"/>
        </w:rPr>
      </w:r>
    </w:p>
    <w:p>
      <w:pPr>
        <w:pStyle w:val="0"/>
        <w:ind w:firstLine="540"/>
        <w:jc w:val="both"/>
      </w:pPr>
      <w:r>
        <w:rPr>
          <w:sz w:val="24"/>
        </w:rP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history="0" w:anchor="P651" w:tooltip="Статья 43. Государственная регистрация веществ и продукции">
        <w:r>
          <w:rPr>
            <w:sz w:val="24"/>
            <w:color w:val="0000ff"/>
          </w:rPr>
          <w:t xml:space="preserve">статьей 43</w:t>
        </w:r>
      </w:hyperlink>
      <w:r>
        <w:rPr>
          <w:sz w:val="24"/>
        </w:rPr>
        <w:t xml:space="preserve"> настоящего Федерального закона.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pPr>
        <w:pStyle w:val="0"/>
      </w:pPr>
      <w:r>
        <w:rPr>
          <w:sz w:val="24"/>
        </w:rPr>
      </w:r>
    </w:p>
    <w:p>
      <w:pPr>
        <w:pStyle w:val="0"/>
        <w:ind w:firstLine="540"/>
        <w:jc w:val="both"/>
      </w:pPr>
      <w:r>
        <w:rPr>
          <w:sz w:val="24"/>
        </w:rPr>
        <w:t xml:space="preserve">1. Пищевые продукты должны удовлетворять физиологическим потребностям человека и не должны оказывать на него вредное воздействие.</w:t>
      </w:r>
    </w:p>
    <w:p>
      <w:pPr>
        <w:pStyle w:val="0"/>
        <w:spacing w:before="240" w:line-rule="auto"/>
        <w:ind w:firstLine="540"/>
        <w:jc w:val="both"/>
      </w:pPr>
      <w:r>
        <w:rPr>
          <w:sz w:val="24"/>
        </w:rP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w:history="0" r:id="rId16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jc w:val="both"/>
      </w:pPr>
      <w:r>
        <w:rPr>
          <w:sz w:val="24"/>
        </w:rPr>
        <w:t xml:space="preserve">(в ред. Федерального </w:t>
      </w:r>
      <w:hyperlink w:history="0" r:id="rId16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pPr>
        <w:pStyle w:val="0"/>
        <w:spacing w:before="240" w:line-rule="auto"/>
        <w:ind w:firstLine="540"/>
        <w:jc w:val="both"/>
      </w:pPr>
      <w:r>
        <w:rPr>
          <w:sz w:val="24"/>
        </w:rP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pPr>
        <w:pStyle w:val="0"/>
        <w:jc w:val="both"/>
      </w:pPr>
      <w:r>
        <w:rPr>
          <w:sz w:val="24"/>
        </w:rPr>
        <w:t xml:space="preserve">(в ред. Федерального </w:t>
      </w:r>
      <w:hyperlink w:history="0" r:id="rId16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pPr>
        <w:pStyle w:val="0"/>
        <w:jc w:val="both"/>
      </w:pPr>
      <w:r>
        <w:rPr>
          <w:sz w:val="24"/>
        </w:rPr>
        <w:t xml:space="preserve">(в ред. Федерального </w:t>
      </w:r>
      <w:hyperlink w:history="0" r:id="rId16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pPr>
        <w:pStyle w:val="0"/>
        <w:jc w:val="both"/>
      </w:pPr>
      <w:r>
        <w:rPr>
          <w:sz w:val="24"/>
        </w:rPr>
        <w:t xml:space="preserve">(в ред. Федерального </w:t>
      </w:r>
      <w:hyperlink w:history="0" r:id="rId1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w:history="0" r:id="rId170" w:tooltip="Постановление Правительства РФ от 21.12.2000 N 987 (ред. от 05.06.2013) &quot;О государственном надзоре в области обеспечения качества и безопасности пищевых продуктов&quot; {КонсультантПлюс}">
              <w:r>
                <w:rPr>
                  <w:sz w:val="24"/>
                  <w:color w:val="0000ff"/>
                </w:rPr>
                <w:t xml:space="preserve">Постановление</w:t>
              </w:r>
            </w:hyperlink>
            <w:r>
              <w:rPr>
                <w:sz w:val="24"/>
                <w:color w:val="392c69"/>
              </w:rPr>
              <w:t xml:space="preserve"> Правительства РФ от 21.12.2000 N 987.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pPr>
        <w:pStyle w:val="0"/>
        <w:spacing w:before="240" w:line-rule="auto"/>
        <w:ind w:firstLine="540"/>
        <w:jc w:val="both"/>
      </w:pPr>
      <w:r>
        <w:rPr>
          <w:sz w:val="24"/>
        </w:rPr>
        <w:t xml:space="preserve">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pPr>
        <w:pStyle w:val="0"/>
        <w:jc w:val="both"/>
      </w:pPr>
      <w:r>
        <w:rPr>
          <w:sz w:val="24"/>
        </w:rPr>
        <w:t xml:space="preserve">(п. 7 введен Федеральным </w:t>
      </w:r>
      <w:hyperlink w:history="0" r:id="rId17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законом</w:t>
        </w:r>
      </w:hyperlink>
      <w:r>
        <w:rPr>
          <w:sz w:val="24"/>
        </w:rPr>
        <w:t xml:space="preserve"> от 19.07.2011 N 248-ФЗ)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 Санитарно-эпидемиологические требования к продукции, ввозимой на территорию Российской Федерации</w:t>
      </w:r>
    </w:p>
    <w:p>
      <w:pPr>
        <w:pStyle w:val="0"/>
      </w:pPr>
      <w:r>
        <w:rPr>
          <w:sz w:val="24"/>
        </w:rPr>
      </w:r>
    </w:p>
    <w:bookmarkStart w:id="295" w:name="P295"/>
    <w:bookmarkEnd w:id="295"/>
    <w:p>
      <w:pPr>
        <w:pStyle w:val="0"/>
        <w:ind w:firstLine="540"/>
        <w:jc w:val="both"/>
      </w:pPr>
      <w:r>
        <w:rPr>
          <w:sz w:val="24"/>
        </w:rPr>
        <w:t xml:space="preserve">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pPr>
        <w:pStyle w:val="0"/>
        <w:spacing w:before="240" w:line-rule="auto"/>
        <w:ind w:firstLine="540"/>
        <w:jc w:val="both"/>
      </w:pPr>
      <w:r>
        <w:rPr>
          <w:sz w:val="24"/>
        </w:rPr>
        <w:t xml:space="preserve">2. Продукция, указанная в </w:t>
      </w:r>
      <w:hyperlink w:history="0" w:anchor="P295" w:tooltip="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
        <w:r>
          <w:rPr>
            <w:sz w:val="24"/>
            <w:color w:val="0000ff"/>
          </w:rPr>
          <w:t xml:space="preserve">пункте 1</w:t>
        </w:r>
      </w:hyperlink>
      <w:r>
        <w:rPr>
          <w:sz w:val="24"/>
        </w:rP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w:history="0" r:id="rId173"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4"/>
            <w:color w:val="0000ff"/>
          </w:rPr>
          <w:t xml:space="preserve">перечень</w:t>
        </w:r>
      </w:hyperlink>
      <w:r>
        <w:rPr>
          <w:sz w:val="24"/>
        </w:rP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history="0" w:anchor="P651" w:tooltip="Статья 43. Государственная регистрация веществ и продукции">
        <w:r>
          <w:rPr>
            <w:sz w:val="24"/>
            <w:color w:val="0000ff"/>
          </w:rPr>
          <w:t xml:space="preserve">статьей 43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7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pPr>
        <w:pStyle w:val="0"/>
        <w:jc w:val="both"/>
      </w:pPr>
      <w:r>
        <w:rPr>
          <w:sz w:val="24"/>
        </w:rPr>
        <w:t xml:space="preserve">(п. 3 в ред. Федерального </w:t>
      </w:r>
      <w:hyperlink w:history="0" r:id="rId17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17. Санитарно-эпидемиологические требования к организации питания населения</w:t>
      </w:r>
    </w:p>
    <w:p>
      <w:pPr>
        <w:pStyle w:val="0"/>
        <w:jc w:val="both"/>
      </w:pPr>
      <w:r>
        <w:rPr>
          <w:sz w:val="24"/>
        </w:rPr>
      </w:r>
    </w:p>
    <w:p>
      <w:pPr>
        <w:pStyle w:val="0"/>
        <w:ind w:firstLine="540"/>
        <w:jc w:val="both"/>
      </w:pPr>
      <w:r>
        <w:rPr>
          <w:sz w:val="24"/>
        </w:rPr>
        <w:t xml:space="preserve">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w:t>
      </w:r>
      <w:r>
        <w:rPr>
          <w:sz w:val="24"/>
        </w:rPr>
        <w:t xml:space="preserve">требования</w:t>
      </w:r>
      <w:r>
        <w:rPr>
          <w:sz w:val="24"/>
        </w:rPr>
        <w:t xml:space="preserve">.</w:t>
      </w:r>
    </w:p>
    <w:p>
      <w:pPr>
        <w:pStyle w:val="0"/>
        <w:jc w:val="both"/>
      </w:pPr>
      <w:r>
        <w:rPr>
          <w:sz w:val="24"/>
        </w:rPr>
        <w:t xml:space="preserve">(в ред. Федерального </w:t>
      </w:r>
      <w:hyperlink w:history="0" r:id="rId17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pPr>
        <w:pStyle w:val="0"/>
        <w:jc w:val="both"/>
      </w:pPr>
      <w:r>
        <w:rPr>
          <w:sz w:val="24"/>
        </w:rPr>
        <w:t xml:space="preserve">(в ред. Федеральных законов от 02.07.2013 </w:t>
      </w:r>
      <w:hyperlink w:history="0" r:id="rId1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25.11.2013 </w:t>
      </w:r>
      <w:hyperlink w:history="0" r:id="rId1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28.11.2015 </w:t>
      </w:r>
      <w:hyperlink w:history="0" r:id="rId18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19.08.2016 N 614 утверждены </w:t>
            </w:r>
            <w:hyperlink w:history="0" r:id="rId181" w:tooltip="Приказ Минздрава России от 19.08.2016 N 614 (ред. от 30.12.2022) &quot;Об утверждении рекомендаций по рациональным нормам потребления пищевых продуктов, отвечающих современным требованиям здорового питания&quot; {КонсультантПлюс}">
              <w:r>
                <w:rPr>
                  <w:sz w:val="24"/>
                  <w:color w:val="0000ff"/>
                </w:rPr>
                <w:t xml:space="preserve">Рекомендации</w:t>
              </w:r>
            </w:hyperlink>
            <w:r>
              <w:rPr>
                <w:sz w:val="24"/>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 Санитарно-эпидемиологические требования к водным объектам</w:t>
      </w:r>
    </w:p>
    <w:p>
      <w:pPr>
        <w:pStyle w:val="0"/>
      </w:pPr>
      <w:r>
        <w:rPr>
          <w:sz w:val="24"/>
        </w:rPr>
      </w:r>
    </w:p>
    <w:p>
      <w:pPr>
        <w:pStyle w:val="0"/>
        <w:ind w:firstLine="540"/>
        <w:jc w:val="both"/>
      </w:pPr>
      <w:r>
        <w:rPr>
          <w:sz w:val="24"/>
        </w:rPr>
        <w:t xml:space="preserve">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pPr>
        <w:pStyle w:val="0"/>
        <w:jc w:val="both"/>
      </w:pPr>
      <w:r>
        <w:rPr>
          <w:sz w:val="24"/>
        </w:rPr>
        <w:t xml:space="preserve">(п. 1 в ред. Федерального </w:t>
      </w:r>
      <w:hyperlink w:history="0" r:id="rId183"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w:history="0" r:id="rId18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0"/>
        <w:jc w:val="both"/>
      </w:pPr>
      <w:r>
        <w:rPr>
          <w:sz w:val="24"/>
        </w:rPr>
        <w:t xml:space="preserve">(в ред. Федерального </w:t>
      </w:r>
      <w:hyperlink w:history="0" r:id="rId18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4. Для охраны водных объектов, предотвращения их загрязнения и засорения устанавливаются в соответствии с </w:t>
      </w:r>
      <w:r>
        <w:rPr>
          <w:sz w:val="24"/>
        </w:rPr>
        <w:t xml:space="preserve">законодательством</w:t>
      </w:r>
      <w:r>
        <w:rPr>
          <w:sz w:val="24"/>
        </w:rPr>
        <w:t xml:space="preserve">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pPr>
        <w:pStyle w:val="0"/>
        <w:jc w:val="both"/>
      </w:pPr>
      <w:r>
        <w:rPr>
          <w:sz w:val="24"/>
        </w:rPr>
        <w:t xml:space="preserve">(в ред. Федеральных законов от 22.08.2004 </w:t>
      </w:r>
      <w:hyperlink w:history="0" r:id="rId1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1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pPr>
        <w:pStyle w:val="0"/>
        <w:jc w:val="both"/>
      </w:pPr>
      <w:r>
        <w:rPr>
          <w:sz w:val="24"/>
        </w:rPr>
        <w:t xml:space="preserve">(в ред. Федерального </w:t>
      </w:r>
      <w:hyperlink w:history="0" r:id="rId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pPr>
        <w:pStyle w:val="0"/>
        <w:jc w:val="both"/>
      </w:pPr>
      <w:r>
        <w:rPr>
          <w:sz w:val="24"/>
        </w:rPr>
        <w:t xml:space="preserve">(в ред. Федеральных законов от 03.08.2018 </w:t>
      </w:r>
      <w:hyperlink w:history="0" r:id="rId1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19. Санитарно-эпидемиологические требования к питьевой воде, а также к питьевому и хозяйственно-бытовому водоснабжению</w:t>
      </w:r>
    </w:p>
    <w:p>
      <w:pPr>
        <w:pStyle w:val="0"/>
        <w:jc w:val="both"/>
      </w:pPr>
      <w:r>
        <w:rPr>
          <w:sz w:val="24"/>
        </w:rPr>
        <w:t xml:space="preserve">(в ред. Федерального </w:t>
      </w:r>
      <w:hyperlink w:history="0" r:id="rId19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pPr>
      <w:r>
        <w:rPr>
          <w:sz w:val="24"/>
        </w:rPr>
      </w:r>
    </w:p>
    <w:p>
      <w:pPr>
        <w:pStyle w:val="0"/>
        <w:ind w:firstLine="540"/>
        <w:jc w:val="both"/>
      </w:pPr>
      <w:r>
        <w:rPr>
          <w:sz w:val="24"/>
        </w:rPr>
        <w:t xml:space="preserve">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pPr>
        <w:pStyle w:val="0"/>
        <w:spacing w:before="240" w:line-rule="auto"/>
        <w:ind w:firstLine="540"/>
        <w:jc w:val="both"/>
      </w:pPr>
      <w:r>
        <w:rPr>
          <w:sz w:val="24"/>
        </w:rP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w:history="0" r:id="rId19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jc w:val="both"/>
      </w:pPr>
      <w:r>
        <w:rPr>
          <w:sz w:val="24"/>
        </w:rPr>
        <w:t xml:space="preserve">(п. 2 в ред. Федерального </w:t>
      </w:r>
      <w:hyperlink w:history="0" r:id="rId19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закона</w:t>
        </w:r>
      </w:hyperlink>
      <w:r>
        <w:rPr>
          <w:sz w:val="24"/>
        </w:rPr>
        <w:t xml:space="preserve"> от 07.12.2011 N 417-ФЗ)</w:t>
      </w:r>
    </w:p>
    <w:p>
      <w:pPr>
        <w:pStyle w:val="0"/>
        <w:spacing w:before="240" w:line-rule="auto"/>
        <w:ind w:firstLine="540"/>
        <w:jc w:val="both"/>
      </w:pPr>
      <w:r>
        <w:rPr>
          <w:sz w:val="24"/>
        </w:rPr>
        <w:t xml:space="preserve">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pPr>
        <w:pStyle w:val="0"/>
      </w:pPr>
      <w:r>
        <w:rPr>
          <w:sz w:val="24"/>
        </w:rPr>
      </w:r>
    </w:p>
    <w:p>
      <w:pPr>
        <w:pStyle w:val="0"/>
        <w:ind w:firstLine="540"/>
        <w:jc w:val="both"/>
      </w:pPr>
      <w:r>
        <w:rPr>
          <w:sz w:val="24"/>
        </w:rPr>
        <w:t xml:space="preserve">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pPr>
        <w:pStyle w:val="0"/>
        <w:spacing w:before="240" w:line-rule="auto"/>
        <w:ind w:firstLine="540"/>
        <w:jc w:val="both"/>
      </w:pPr>
      <w:r>
        <w:rPr>
          <w:sz w:val="24"/>
        </w:rP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w:history="0" r:id="rId19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9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21. Санитарно-эпидемиологические требования к почвам, содержанию территорий городских и сельских поселений, промышленных площадок</w:t>
      </w:r>
    </w:p>
    <w:p>
      <w:pPr>
        <w:pStyle w:val="0"/>
      </w:pPr>
      <w:r>
        <w:rPr>
          <w:sz w:val="24"/>
        </w:rPr>
      </w:r>
    </w:p>
    <w:p>
      <w:pPr>
        <w:pStyle w:val="0"/>
        <w:ind w:firstLine="540"/>
        <w:jc w:val="both"/>
      </w:pPr>
      <w:r>
        <w:rPr>
          <w:sz w:val="24"/>
        </w:rP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w:history="0" r:id="rId20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2. Содержание территорий городских и сельских поселений, промышленных площадок должно отвечать санитарным правилам.</w:t>
      </w:r>
    </w:p>
    <w:p>
      <w:pPr>
        <w:pStyle w:val="0"/>
        <w:spacing w:before="240" w:line-rule="auto"/>
        <w:ind w:firstLine="540"/>
        <w:jc w:val="both"/>
      </w:pPr>
      <w:r>
        <w:rPr>
          <w:sz w:val="24"/>
        </w:rPr>
        <w:t xml:space="preserve">Абзац утратил силу. - Федеральный </w:t>
      </w:r>
      <w:hyperlink w:history="0" r:id="rId2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наименование ст. 22 излагается в новой редакции (</w:t>
            </w:r>
            <w:hyperlink w:history="0" r:id="rId202"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203" w:tooltip="Федеральный закон от 30.03.1999 N 52-ФЗ (ред. от 26.12.2024) &quot;О санитарно-эпидемиологическом благополучии населения&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0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pPr>
        <w:pStyle w:val="0"/>
        <w:jc w:val="both"/>
      </w:pPr>
      <w:r>
        <w:rPr>
          <w:sz w:val="24"/>
        </w:rPr>
        <w:t xml:space="preserve">(в ред. Федерального </w:t>
      </w:r>
      <w:hyperlink w:history="0" r:id="rId20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п. 1 ст. 22 излагается в новой редакции (</w:t>
            </w:r>
            <w:hyperlink w:history="0" r:id="rId206"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207" w:tooltip="Федеральный закон от 30.03.1999 N 52-ФЗ (ред. от 26.12.2024) &quot;О санитарно-эпидемиологическом благополучии населения&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 1 ст. 22 признан частично не соответствующим Конституции РФ (</w:t>
            </w:r>
            <w:hyperlink w:history="0" r:id="rId20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2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w:history="0" r:id="rId210"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jc w:val="both"/>
      </w:pPr>
      <w:r>
        <w:rPr>
          <w:sz w:val="24"/>
        </w:rPr>
        <w:t xml:space="preserve">(в ред. Федерального </w:t>
      </w:r>
      <w:hyperlink w:history="0" r:id="rId2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 Утратил силу. - Федеральный </w:t>
      </w:r>
      <w:hyperlink w:history="0" r:id="rId2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pPr>
        <w:pStyle w:val="0"/>
        <w:jc w:val="both"/>
      </w:pPr>
      <w:r>
        <w:rPr>
          <w:sz w:val="24"/>
        </w:rPr>
        <w:t xml:space="preserve">(в ред. Федерального </w:t>
      </w:r>
      <w:hyperlink w:history="0" r:id="rId2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pPr>
        <w:pStyle w:val="0"/>
        <w:jc w:val="both"/>
      </w:pPr>
      <w:r>
        <w:rPr>
          <w:sz w:val="24"/>
        </w:rPr>
        <w:t xml:space="preserve">(в ред. Федерального </w:t>
      </w:r>
      <w:hyperlink w:history="0" r:id="rId2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гл. III дополняется ст. 22.1 (</w:t>
            </w:r>
            <w:r>
              <w:rPr>
                <w:sz w:val="24"/>
                <w:color w:val="392c69"/>
              </w:rPr>
              <w:t xml:space="preserve">ФЗ</w:t>
            </w:r>
            <w:r>
              <w:rPr>
                <w:sz w:val="24"/>
                <w:color w:val="392c69"/>
              </w:rPr>
              <w:t xml:space="preserve"> от 08.08.2024 N 306-ФЗ). См. будущую </w:t>
            </w:r>
            <w:hyperlink w:history="0" r:id="rId215" w:tooltip="Федеральный закон от 30.03.1999 N 52-ФЗ (ред. от 26.12.2024) &quot;О санитарно-эпидемиологическом благополучии населения&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1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 Санитарно-эпидемиологические требования к жилым помещениям</w:t>
      </w:r>
    </w:p>
    <w:p>
      <w:pPr>
        <w:pStyle w:val="0"/>
      </w:pPr>
      <w:r>
        <w:rPr>
          <w:sz w:val="24"/>
        </w:rPr>
      </w:r>
    </w:p>
    <w:p>
      <w:pPr>
        <w:pStyle w:val="0"/>
        <w:ind w:firstLine="540"/>
        <w:jc w:val="both"/>
      </w:pPr>
      <w:r>
        <w:rPr>
          <w:sz w:val="24"/>
        </w:rPr>
        <w:t xml:space="preserve">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w:t>
      </w:r>
      <w:r>
        <w:rPr>
          <w:sz w:val="24"/>
        </w:rPr>
        <w:t xml:space="preserve">требованиям</w:t>
      </w:r>
      <w:r>
        <w:rPr>
          <w:sz w:val="24"/>
        </w:rPr>
        <w:t xml:space="preserve"> в целях обеспечения безопасных и безвредных условий проживания независимо от его срока.</w:t>
      </w:r>
    </w:p>
    <w:p>
      <w:pPr>
        <w:pStyle w:val="0"/>
        <w:jc w:val="both"/>
      </w:pPr>
      <w:r>
        <w:rPr>
          <w:sz w:val="24"/>
        </w:rPr>
        <w:t xml:space="preserve">(в ред. Федерального </w:t>
      </w:r>
      <w:hyperlink w:history="0" r:id="rId21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2. Заселение жилых помещений, признанных в соответствии с санитарным </w:t>
      </w:r>
      <w:hyperlink w:history="0" r:id="rId21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законодательством</w:t>
        </w:r>
      </w:hyperlink>
      <w:r>
        <w:rPr>
          <w:sz w:val="24"/>
        </w:rP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pPr>
        <w:pStyle w:val="0"/>
        <w:spacing w:before="240" w:line-rule="auto"/>
        <w:ind w:firstLine="540"/>
        <w:jc w:val="both"/>
      </w:pPr>
      <w:r>
        <w:rPr>
          <w:sz w:val="24"/>
        </w:rPr>
        <w:t xml:space="preserve">3. Содержание жилых помещений должно отвечать </w:t>
      </w:r>
      <w:hyperlink w:history="0" r:id="rId21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 правилам</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pPr>
        <w:pStyle w:val="0"/>
      </w:pPr>
      <w:r>
        <w:rPr>
          <w:sz w:val="24"/>
        </w:rPr>
      </w:r>
    </w:p>
    <w:p>
      <w:pPr>
        <w:pStyle w:val="0"/>
        <w:ind w:firstLine="540"/>
        <w:jc w:val="both"/>
      </w:pPr>
      <w:r>
        <w:rPr>
          <w:sz w:val="24"/>
        </w:rP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w:history="0" r:id="rId22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25. Санитарно-эпидемиологические требования к условиям труда</w:t>
      </w:r>
    </w:p>
    <w:p>
      <w:pPr>
        <w:pStyle w:val="0"/>
      </w:pPr>
      <w:r>
        <w:rPr>
          <w:sz w:val="24"/>
        </w:rPr>
      </w:r>
    </w:p>
    <w:p>
      <w:pPr>
        <w:pStyle w:val="0"/>
        <w:ind w:firstLine="540"/>
        <w:jc w:val="both"/>
      </w:pPr>
      <w:r>
        <w:rPr>
          <w:sz w:val="24"/>
        </w:rP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w:history="0" r:id="rId22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pPr>
        <w:pStyle w:val="0"/>
      </w:pPr>
      <w:r>
        <w:rPr>
          <w:sz w:val="24"/>
        </w:rPr>
      </w:r>
    </w:p>
    <w:bookmarkStart w:id="407" w:name="P407"/>
    <w:bookmarkEnd w:id="407"/>
    <w:p>
      <w:pPr>
        <w:pStyle w:val="0"/>
        <w:ind w:firstLine="540"/>
        <w:jc w:val="both"/>
      </w:pPr>
      <w:r>
        <w:rPr>
          <w:sz w:val="24"/>
        </w:rPr>
        <w:t xml:space="preserve">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pPr>
        <w:pStyle w:val="0"/>
        <w:spacing w:before="240" w:line-rule="auto"/>
        <w:ind w:firstLine="540"/>
        <w:jc w:val="both"/>
      </w:pPr>
      <w:r>
        <w:rPr>
          <w:sz w:val="24"/>
        </w:rPr>
        <w:t xml:space="preserve">2. Требования к обеспечению безопасности условий работ, указанных в </w:t>
      </w:r>
      <w:hyperlink w:history="0" w:anchor="P407" w:tooltip="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w:r>
          <w:rPr>
            <w:sz w:val="24"/>
            <w:color w:val="0000ff"/>
          </w:rPr>
          <w:t xml:space="preserve">пункте 1</w:t>
        </w:r>
      </w:hyperlink>
      <w:r>
        <w:rPr>
          <w:sz w:val="24"/>
        </w:rPr>
        <w:t xml:space="preserve"> настоящей статьи, для человека и среды обитания устанавливаются </w:t>
      </w:r>
      <w:hyperlink w:history="0" r:id="rId22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27. Санитарно-эпидемиологические требования к условиям работы с источниками физических факторов воздействия на человека</w:t>
      </w:r>
    </w:p>
    <w:p>
      <w:pPr>
        <w:pStyle w:val="0"/>
      </w:pPr>
      <w:r>
        <w:rPr>
          <w:sz w:val="24"/>
        </w:rPr>
      </w:r>
    </w:p>
    <w:bookmarkStart w:id="415" w:name="P415"/>
    <w:bookmarkEnd w:id="415"/>
    <w:p>
      <w:pPr>
        <w:pStyle w:val="0"/>
        <w:ind w:firstLine="540"/>
        <w:jc w:val="both"/>
      </w:pPr>
      <w:r>
        <w:rPr>
          <w:sz w:val="24"/>
        </w:rPr>
        <w:t xml:space="preserve">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pPr>
        <w:pStyle w:val="0"/>
        <w:spacing w:before="240" w:line-rule="auto"/>
        <w:ind w:firstLine="540"/>
        <w:jc w:val="both"/>
      </w:pPr>
      <w:r>
        <w:rPr>
          <w:sz w:val="24"/>
        </w:rP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w:history="0" r:id="rId22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w:t>
      </w:r>
    </w:p>
    <w:p>
      <w:pPr>
        <w:pStyle w:val="0"/>
        <w:spacing w:before="240" w:line-rule="auto"/>
        <w:ind w:firstLine="540"/>
        <w:jc w:val="both"/>
      </w:pPr>
      <w:r>
        <w:rPr>
          <w:sz w:val="24"/>
        </w:rP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history="0" w:anchor="P415" w:tooltip="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
        <w:r>
          <w:rPr>
            <w:sz w:val="24"/>
            <w:color w:val="0000ff"/>
          </w:rPr>
          <w:t xml:space="preserve">пункте 1</w:t>
        </w:r>
      </w:hyperlink>
      <w:r>
        <w:rPr>
          <w:sz w:val="24"/>
        </w:rP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pPr>
        <w:pStyle w:val="0"/>
        <w:spacing w:before="240" w:line-rule="auto"/>
        <w:ind w:firstLine="540"/>
        <w:jc w:val="both"/>
      </w:pPr>
      <w:r>
        <w:rPr>
          <w:sz w:val="24"/>
        </w:rP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w:history="0" r:id="rId228" w:tooltip="Федеральный закон от 09.01.1996 N 3-ФЗ (ред. от 18.03.2023) &quot;О радиационной безопасности населения&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28. Санитарно-эпидемиологические требования к условиям отдыха и оздоровления детей, их воспитания и обучения</w:t>
      </w:r>
    </w:p>
    <w:p>
      <w:pPr>
        <w:pStyle w:val="0"/>
        <w:jc w:val="both"/>
      </w:pPr>
      <w:r>
        <w:rPr>
          <w:sz w:val="24"/>
        </w:rPr>
        <w:t xml:space="preserve">(в ред. Федерального </w:t>
      </w:r>
      <w:hyperlink w:history="0" r:id="rId230"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05.06.2012 N 52-ФЗ)</w:t>
      </w:r>
    </w:p>
    <w:p>
      <w:pPr>
        <w:pStyle w:val="0"/>
      </w:pPr>
      <w:r>
        <w:rPr>
          <w:sz w:val="24"/>
        </w:rPr>
      </w:r>
    </w:p>
    <w:p>
      <w:pPr>
        <w:pStyle w:val="0"/>
        <w:ind w:firstLine="540"/>
        <w:jc w:val="both"/>
      </w:pPr>
      <w:r>
        <w:rPr>
          <w:sz w:val="24"/>
        </w:rPr>
        <w:t xml:space="preserve">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w:t>
      </w:r>
      <w:r>
        <w:rPr>
          <w:sz w:val="24"/>
        </w:rPr>
        <w:t xml:space="preserve">меры</w:t>
      </w:r>
      <w:r>
        <w:rPr>
          <w:sz w:val="24"/>
        </w:rPr>
        <w:t xml:space="preserve"> по организации их питания, и выполняться требования санитарного законодательства.</w:t>
      </w:r>
    </w:p>
    <w:p>
      <w:pPr>
        <w:pStyle w:val="0"/>
        <w:jc w:val="both"/>
      </w:pPr>
      <w:r>
        <w:rPr>
          <w:sz w:val="24"/>
        </w:rPr>
        <w:t xml:space="preserve">(в ред. Федеральных законов от 05.06.2012 </w:t>
      </w:r>
      <w:hyperlink w:history="0" r:id="rId231" w:tooltip="Федеральный закон от 05.06.2012 N 52-ФЗ &quot;О внесении изменений в статью 28 Федерального закона &quot;О санитарно-эпидемиологическом благополучии населения&quot; и статьи 6.7 и 23.1 Кодекса Российской Федерации об административных правонарушениях&quot; {КонсультантПлюс}">
        <w:r>
          <w:rPr>
            <w:sz w:val="24"/>
            <w:color w:val="0000ff"/>
          </w:rPr>
          <w:t xml:space="preserve">N 52-ФЗ</w:t>
        </w:r>
      </w:hyperlink>
      <w:r>
        <w:rPr>
          <w:sz w:val="24"/>
        </w:rPr>
        <w:t xml:space="preserve">, от 02.07.2013 </w:t>
      </w:r>
      <w:hyperlink w:history="0" r:id="rId23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w:history="0" r:id="rId23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jc w:val="both"/>
      </w:pPr>
      <w:r>
        <w:rPr>
          <w:sz w:val="24"/>
        </w:rPr>
        <w:t xml:space="preserve">(п. 2 в ред. Федерального </w:t>
      </w:r>
      <w:hyperlink w:history="0" r:id="rId23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2"/>
        <w:outlineLvl w:val="0"/>
        <w:jc w:val="center"/>
      </w:pPr>
      <w:r>
        <w:rPr>
          <w:sz w:val="24"/>
        </w:rPr>
        <w:t xml:space="preserve">Глава IV. САНИТАРНО-ПРОТИВОЭПИДЕМИЧЕСКИЕ</w:t>
      </w:r>
    </w:p>
    <w:p>
      <w:pPr>
        <w:pStyle w:val="2"/>
        <w:jc w:val="center"/>
      </w:pPr>
      <w:r>
        <w:rPr>
          <w:sz w:val="24"/>
        </w:rPr>
        <w:t xml:space="preserve">(ПРОФИЛАКТИЧЕСКИЕ) МЕРОПРИЯТИЯ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Организация и проведение санитарно-противоэпидемических (профилактических) мероприятий</w:t>
      </w:r>
    </w:p>
    <w:p>
      <w:pPr>
        <w:pStyle w:val="0"/>
      </w:pPr>
      <w:r>
        <w:rPr>
          <w:sz w:val="24"/>
        </w:rPr>
      </w:r>
    </w:p>
    <w:p>
      <w:pPr>
        <w:pStyle w:val="0"/>
        <w:ind w:firstLine="540"/>
        <w:jc w:val="both"/>
      </w:pPr>
      <w:r>
        <w:rPr>
          <w:sz w:val="24"/>
        </w:rP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w:history="0" r:id="rId23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pPr>
        <w:pStyle w:val="0"/>
        <w:jc w:val="both"/>
      </w:pPr>
      <w:r>
        <w:rPr>
          <w:sz w:val="24"/>
        </w:rPr>
        <w:t xml:space="preserve">(в ред. Федерального </w:t>
      </w:r>
      <w:hyperlink w:history="0" r:id="rId237"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spacing w:before="240" w:line-rule="auto"/>
        <w:ind w:firstLine="540"/>
        <w:jc w:val="both"/>
      </w:pPr>
      <w:r>
        <w:rPr>
          <w:sz w:val="24"/>
        </w:rPr>
        <w:t xml:space="preserve">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pPr>
        <w:pStyle w:val="0"/>
        <w:jc w:val="both"/>
      </w:pPr>
      <w:r>
        <w:rPr>
          <w:sz w:val="24"/>
        </w:rPr>
        <w:t xml:space="preserve">(в ред. Федерального </w:t>
      </w:r>
      <w:hyperlink w:history="0" r:id="rId2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history="0" w:anchor="P832" w:tooltip="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w:r>
          <w:rPr>
            <w:sz w:val="24"/>
            <w:color w:val="0000ff"/>
          </w:rPr>
          <w:t xml:space="preserve">пунктом 2 статьи 50</w:t>
        </w:r>
      </w:hyperlink>
      <w:r>
        <w:rPr>
          <w:sz w:val="24"/>
        </w:rPr>
        <w:t xml:space="preserve"> настоящего Федерального закона.</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3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30. Санитарная охрана территории Российской Федерации</w:t>
      </w:r>
    </w:p>
    <w:p>
      <w:pPr>
        <w:pStyle w:val="0"/>
      </w:pPr>
      <w:r>
        <w:rPr>
          <w:sz w:val="24"/>
        </w:rPr>
      </w:r>
    </w:p>
    <w:p>
      <w:pPr>
        <w:pStyle w:val="0"/>
        <w:ind w:firstLine="540"/>
        <w:jc w:val="both"/>
      </w:pPr>
      <w:r>
        <w:rPr>
          <w:sz w:val="24"/>
        </w:rP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w:history="0" r:id="rId240" w:tooltip="Постановление Правительства РФ от 03.06.2011 N 442 (ред. от 29.12.2022) &quot;Об определении пунктов пропуска через государственную границу Российской Федераци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а также пищевых продуктов, материалов и изделий&quot; {КонсультантПлюс}">
        <w:r>
          <w:rPr>
            <w:sz w:val="24"/>
            <w:color w:val="0000ff"/>
          </w:rPr>
          <w:t xml:space="preserve">Перечень</w:t>
        </w:r>
      </w:hyperlink>
      <w:r>
        <w:rPr>
          <w:sz w:val="24"/>
        </w:rPr>
        <w:t xml:space="preserve"> таких пунктов пропуска определяется в </w:t>
      </w:r>
      <w:hyperlink w:history="0" r:id="rId241" w:tooltip="Постановление Правительства РФ от 21.02.2008 N 110 (ред. от 15.07.2021) &quot;Об определении перечней пунктов пропуска через государственную границу Российской Федерации, специально оборудованных и предназначенных для ввоза в Российскую Федерацию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30.12.2006 </w:t>
      </w:r>
      <w:hyperlink w:history="0" r:id="rId242" w:tooltip="Федеральный закон от 30.12.2006 N 266-ФЗ (ред. от 03.04.2023) &quot;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quot; {КонсультантПлюс}">
        <w:r>
          <w:rPr>
            <w:sz w:val="24"/>
            <w:color w:val="0000ff"/>
          </w:rPr>
          <w:t xml:space="preserve">N 266-ФЗ</w:t>
        </w:r>
      </w:hyperlink>
      <w:r>
        <w:rPr>
          <w:sz w:val="24"/>
        </w:rPr>
        <w:t xml:space="preserve">, от 28.12.2010 </w:t>
      </w:r>
      <w:hyperlink w:history="0" r:id="rId24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w:t>
      </w:r>
    </w:p>
    <w:p>
      <w:pPr>
        <w:pStyle w:val="0"/>
        <w:spacing w:before="240" w:line-rule="auto"/>
        <w:ind w:firstLine="540"/>
        <w:jc w:val="both"/>
      </w:pPr>
      <w:r>
        <w:rPr>
          <w:sz w:val="24"/>
        </w:rPr>
        <w:t xml:space="preserve">2. </w:t>
      </w:r>
      <w:hyperlink w:history="0" r:id="rId244"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Перечень</w:t>
        </w:r>
      </w:hyperlink>
      <w:r>
        <w:rPr>
          <w:sz w:val="24"/>
        </w:rP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4"/>
        </w:rPr>
        <w:t xml:space="preserve">(в ред. Федеральных законов от 28.12.2010 </w:t>
      </w:r>
      <w:hyperlink w:history="0" r:id="rId245"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 от 18.07.2011 </w:t>
      </w:r>
      <w:hyperlink w:history="0" r:id="rId2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1 п. 4 ст. 30 вносятся изменения (</w:t>
            </w:r>
            <w:hyperlink w:history="0" r:id="rId247"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48"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pPr>
        <w:pStyle w:val="0"/>
        <w:jc w:val="both"/>
      </w:pPr>
      <w:r>
        <w:rPr>
          <w:sz w:val="24"/>
        </w:rPr>
        <w:t xml:space="preserve">(в ред. Федерального </w:t>
      </w:r>
      <w:hyperlink w:history="0" r:id="rId2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pPr>
        <w:pStyle w:val="0"/>
        <w:spacing w:before="240" w:line-rule="auto"/>
        <w:ind w:firstLine="540"/>
        <w:jc w:val="both"/>
      </w:pPr>
      <w:r>
        <w:rPr>
          <w:sz w:val="24"/>
        </w:rPr>
        <w:t xml:space="preserve">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2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hyperlink w:history="0" r:id="rId251"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4"/>
            <w:color w:val="0000ff"/>
          </w:rPr>
          <w:t xml:space="preserve">Порядок</w:t>
        </w:r>
      </w:hyperlink>
      <w:r>
        <w:rPr>
          <w:sz w:val="24"/>
        </w:rP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pPr>
        <w:pStyle w:val="0"/>
        <w:jc w:val="both"/>
      </w:pPr>
      <w:r>
        <w:rPr>
          <w:sz w:val="24"/>
        </w:rPr>
        <w:t xml:space="preserve">(п. 4 в ред. Федерального </w:t>
      </w:r>
      <w:hyperlink w:history="0" r:id="rId252"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закона</w:t>
        </w:r>
      </w:hyperlink>
      <w:r>
        <w:rPr>
          <w:sz w:val="24"/>
        </w:rPr>
        <w:t xml:space="preserve"> от 28.12.2010 N 394-ФЗ)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1 и 2 п. 4.1 ст. 30 излагается в новой редакции (</w:t>
            </w:r>
            <w:hyperlink w:history="0" r:id="rId253"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54"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pPr>
        <w:pStyle w:val="0"/>
        <w:jc w:val="both"/>
      </w:pPr>
      <w:r>
        <w:rPr>
          <w:sz w:val="24"/>
        </w:rPr>
        <w:t xml:space="preserve">(в ред. Федерального </w:t>
      </w:r>
      <w:hyperlink w:history="0" r:id="rId25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pPr>
        <w:pStyle w:val="0"/>
        <w:jc w:val="both"/>
      </w:pPr>
      <w:r>
        <w:rPr>
          <w:sz w:val="24"/>
        </w:rPr>
        <w:t xml:space="preserve">(в ред. Федерального </w:t>
      </w:r>
      <w:hyperlink w:history="0" r:id="rId25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3 п. 4.1 ст. 30 вносятся изменения (</w:t>
            </w:r>
            <w:hyperlink w:history="0" r:id="rId257"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58"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pPr>
        <w:pStyle w:val="0"/>
        <w:jc w:val="both"/>
      </w:pPr>
      <w:r>
        <w:rPr>
          <w:sz w:val="24"/>
        </w:rPr>
        <w:t xml:space="preserve">(в ред. Федерального </w:t>
      </w:r>
      <w:hyperlink w:history="0" r:id="rId25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о немедленном вывозе товаров и грузов с территории Российской Федерации;</w:t>
      </w:r>
    </w:p>
    <w:p>
      <w:pPr>
        <w:pStyle w:val="0"/>
        <w:spacing w:before="240" w:line-rule="auto"/>
        <w:ind w:firstLine="540"/>
        <w:jc w:val="both"/>
      </w:pPr>
      <w:r>
        <w:rPr>
          <w:sz w:val="24"/>
        </w:rPr>
        <w:t xml:space="preserve">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6 п. 4.1 ст. 30 излагается в новой редакции (</w:t>
            </w:r>
            <w:hyperlink w:history="0" r:id="rId260"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261"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pPr>
        <w:pStyle w:val="0"/>
        <w:jc w:val="both"/>
      </w:pPr>
      <w:r>
        <w:rPr>
          <w:sz w:val="24"/>
        </w:rPr>
        <w:t xml:space="preserve">(в ред. Федерального </w:t>
      </w:r>
      <w:hyperlink w:history="0" r:id="rId26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pPr>
        <w:pStyle w:val="0"/>
        <w:jc w:val="both"/>
      </w:pPr>
      <w:r>
        <w:rPr>
          <w:sz w:val="24"/>
        </w:rPr>
        <w:t xml:space="preserve">(п. 4.1 введен Федеральным </w:t>
      </w:r>
      <w:hyperlink w:history="0" r:id="rId26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4.2 - 4.3. Утратили силу с 1 января 2022 года. - Федеральный </w:t>
      </w:r>
      <w:hyperlink w:history="0" r:id="rId264"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4"/>
            <w:color w:val="0000ff"/>
          </w:rPr>
          <w:t xml:space="preserve">закон</w:t>
        </w:r>
      </w:hyperlink>
      <w:r>
        <w:rPr>
          <w:sz w:val="24"/>
        </w:rPr>
        <w:t xml:space="preserve"> от 23.04.2018 N 101-ФЗ.</w:t>
      </w:r>
    </w:p>
    <w:p>
      <w:pPr>
        <w:pStyle w:val="0"/>
        <w:spacing w:before="240" w:line-rule="auto"/>
        <w:ind w:firstLine="540"/>
        <w:jc w:val="both"/>
      </w:pPr>
      <w:r>
        <w:rPr>
          <w:sz w:val="24"/>
        </w:rP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w:history="0" r:id="rId26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pPr>
      <w:r>
        <w:rPr>
          <w:sz w:val="24"/>
        </w:rPr>
      </w:r>
    </w:p>
    <w:p>
      <w:pPr>
        <w:pStyle w:val="2"/>
        <w:outlineLvl w:val="1"/>
        <w:ind w:firstLine="540"/>
        <w:jc w:val="both"/>
      </w:pPr>
      <w:r>
        <w:rPr>
          <w:sz w:val="24"/>
        </w:rPr>
        <w:t xml:space="preserve">Статья 31. Ограничительные мероприятия (карантин)</w:t>
      </w:r>
    </w:p>
    <w:p>
      <w:pPr>
        <w:pStyle w:val="0"/>
      </w:pPr>
      <w:r>
        <w:rPr>
          <w:sz w:val="24"/>
        </w:rPr>
      </w:r>
    </w:p>
    <w:p>
      <w:pPr>
        <w:pStyle w:val="0"/>
        <w:ind w:firstLine="540"/>
        <w:jc w:val="both"/>
      </w:pPr>
      <w:r>
        <w:rPr>
          <w:sz w:val="24"/>
        </w:rPr>
        <w:t xml:space="preserve">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pPr>
        <w:pStyle w:val="0"/>
        <w:jc w:val="both"/>
      </w:pPr>
      <w:r>
        <w:rPr>
          <w:sz w:val="24"/>
        </w:rPr>
        <w:t xml:space="preserve">(в ред. Федерального </w:t>
      </w:r>
      <w:hyperlink w:history="0" r:id="rId2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pPr>
        <w:pStyle w:val="0"/>
        <w:jc w:val="both"/>
      </w:pPr>
      <w:r>
        <w:rPr>
          <w:sz w:val="24"/>
        </w:rPr>
        <w:t xml:space="preserve">(в ред. Федеральных законов от 22.08.2004 </w:t>
      </w:r>
      <w:hyperlink w:history="0" r:id="rId2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w:history="0" r:id="rId26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санитарными правилами</w:t>
        </w:r>
      </w:hyperlink>
      <w:r>
        <w:rPr>
          <w:sz w:val="24"/>
        </w:rPr>
        <w:t xml:space="preserve"> и иными нормативными правовыми актами Российской Федерации.</w:t>
      </w:r>
    </w:p>
    <w:p>
      <w:pPr>
        <w:pStyle w:val="0"/>
      </w:pPr>
      <w:r>
        <w:rPr>
          <w:sz w:val="24"/>
        </w:rPr>
      </w:r>
    </w:p>
    <w:p>
      <w:pPr>
        <w:pStyle w:val="2"/>
        <w:outlineLvl w:val="1"/>
        <w:ind w:firstLine="540"/>
        <w:jc w:val="both"/>
      </w:pPr>
      <w:r>
        <w:rPr>
          <w:sz w:val="24"/>
        </w:rPr>
        <w:t xml:space="preserve">Статья 32. Производственный контроль</w:t>
      </w:r>
    </w:p>
    <w:p>
      <w:pPr>
        <w:pStyle w:val="0"/>
      </w:pPr>
      <w:r>
        <w:rPr>
          <w:sz w:val="24"/>
        </w:rPr>
      </w:r>
    </w:p>
    <w:bookmarkStart w:id="492" w:name="P492"/>
    <w:bookmarkEnd w:id="492"/>
    <w:p>
      <w:pPr>
        <w:pStyle w:val="0"/>
        <w:ind w:firstLine="540"/>
        <w:jc w:val="both"/>
      </w:pPr>
      <w:r>
        <w:rPr>
          <w:sz w:val="24"/>
        </w:rPr>
        <w:t xml:space="preserve">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pPr>
        <w:pStyle w:val="0"/>
        <w:jc w:val="both"/>
      </w:pPr>
      <w:r>
        <w:rPr>
          <w:sz w:val="24"/>
        </w:rPr>
        <w:t xml:space="preserve">(в ред. Федеральных законов от 19.07.2011 </w:t>
      </w:r>
      <w:hyperlink w:history="0" r:id="rId27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25.06.2012 </w:t>
      </w:r>
      <w:hyperlink w:history="0" r:id="rId2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w:t>
      </w:r>
    </w:p>
    <w:p>
      <w:pPr>
        <w:pStyle w:val="0"/>
        <w:spacing w:before="240" w:line-rule="auto"/>
        <w:ind w:firstLine="540"/>
        <w:jc w:val="both"/>
      </w:pPr>
      <w:r>
        <w:rPr>
          <w:sz w:val="24"/>
        </w:rPr>
        <w:t xml:space="preserve">1.1. При осуществлении производственного контроля, предусмотренного </w:t>
      </w:r>
      <w:hyperlink w:history="0" w:anchor="P492" w:tooltip="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
        <w:r>
          <w:rPr>
            <w:sz w:val="24"/>
            <w:color w:val="0000ff"/>
          </w:rPr>
          <w:t xml:space="preserve">пунктом 1</w:t>
        </w:r>
      </w:hyperlink>
      <w:r>
        <w:rPr>
          <w:sz w:val="24"/>
        </w:rP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w:history="0" r:id="rId27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pPr>
        <w:pStyle w:val="0"/>
        <w:jc w:val="both"/>
      </w:pPr>
      <w:r>
        <w:rPr>
          <w:sz w:val="24"/>
        </w:rPr>
        <w:t xml:space="preserve">(п. 1.1 введен Федеральным </w:t>
      </w:r>
      <w:hyperlink w:history="0" r:id="rId273"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законом</w:t>
        </w:r>
      </w:hyperlink>
      <w:r>
        <w:rPr>
          <w:sz w:val="24"/>
        </w:rPr>
        <w:t xml:space="preserve"> от 19.07.2018 N 208-ФЗ)</w:t>
      </w:r>
    </w:p>
    <w:p>
      <w:pPr>
        <w:pStyle w:val="0"/>
        <w:spacing w:before="240" w:line-rule="auto"/>
        <w:ind w:firstLine="540"/>
        <w:jc w:val="both"/>
      </w:pPr>
      <w:r>
        <w:rPr>
          <w:sz w:val="24"/>
        </w:rPr>
        <w:t xml:space="preserve">2. Производственный контроль осуществляется в порядке, установленном техническими </w:t>
      </w:r>
      <w:hyperlink w:history="0" r:id="rId274" w:tooltip="Справочная информация: &quot;Технические регламенты&quot; (Материал подготовлен специалистами КонсультантПлюс) {КонсультантПлюс}">
        <w:r>
          <w:rPr>
            <w:sz w:val="24"/>
            <w:color w:val="0000ff"/>
          </w:rPr>
          <w:t xml:space="preserve">регламентами</w:t>
        </w:r>
      </w:hyperlink>
      <w:r>
        <w:rPr>
          <w:sz w:val="24"/>
        </w:rPr>
        <w:t xml:space="preserve"> или применяемыми до дня вступления в силу соответствующих технических регламентов </w:t>
      </w:r>
      <w:hyperlink w:history="0" r:id="rId275"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4"/>
            <w:color w:val="0000ff"/>
          </w:rPr>
          <w:t xml:space="preserve">санитарными правилами</w:t>
        </w:r>
      </w:hyperlink>
      <w:r>
        <w:rPr>
          <w:sz w:val="24"/>
        </w:rPr>
        <w:t xml:space="preserve">, а также стандартами безопасности труда, если иное не предусмотрено федеральным законом.</w:t>
      </w:r>
    </w:p>
    <w:p>
      <w:pPr>
        <w:pStyle w:val="0"/>
        <w:jc w:val="both"/>
      </w:pPr>
      <w:r>
        <w:rPr>
          <w:sz w:val="24"/>
        </w:rPr>
        <w:t xml:space="preserve">(в ред. Федеральных законов от 19.07.2011 </w:t>
      </w:r>
      <w:hyperlink w:history="0" r:id="rId2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07.12.2011 </w:t>
      </w:r>
      <w:hyperlink w:history="0" r:id="rId2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25.06.2012 </w:t>
      </w:r>
      <w:hyperlink w:history="0" r:id="rId2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w:t>
      </w:r>
    </w:p>
    <w:p>
      <w:pPr>
        <w:pStyle w:val="0"/>
        <w:spacing w:before="240" w:line-rule="auto"/>
        <w:ind w:firstLine="540"/>
        <w:jc w:val="both"/>
      </w:pPr>
      <w:r>
        <w:rPr>
          <w:sz w:val="24"/>
        </w:rPr>
        <w:t xml:space="preserve">3. Лица, осуществляющие производственный контроль, несут ответственность за своевременность, полноту и достоверность его осуществления.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7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33. Меры в отношении больных инфекционными заболеваниями</w:t>
      </w:r>
    </w:p>
    <w:p>
      <w:pPr>
        <w:pStyle w:val="0"/>
      </w:pPr>
      <w:r>
        <w:rPr>
          <w:sz w:val="24"/>
        </w:rPr>
      </w:r>
    </w:p>
    <w:p>
      <w:pPr>
        <w:pStyle w:val="0"/>
        <w:ind w:firstLine="540"/>
        <w:jc w:val="both"/>
      </w:pPr>
      <w:r>
        <w:rPr>
          <w:sz w:val="24"/>
        </w:rPr>
        <w:t xml:space="preserve">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w:t>
      </w:r>
      <w:r>
        <w:rPr>
          <w:sz w:val="24"/>
        </w:rPr>
        <w:t xml:space="preserve">порядке</w:t>
      </w:r>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pPr>
        <w:pStyle w:val="0"/>
        <w:spacing w:before="240" w:line-rule="auto"/>
        <w:ind w:firstLine="540"/>
        <w:jc w:val="both"/>
      </w:pPr>
      <w:r>
        <w:rPr>
          <w:sz w:val="24"/>
        </w:rPr>
        <w:t xml:space="preserve">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pPr>
        <w:pStyle w:val="0"/>
        <w:jc w:val="both"/>
      </w:pPr>
      <w:r>
        <w:rPr>
          <w:sz w:val="24"/>
        </w:rPr>
        <w:t xml:space="preserve">(в ред. Федеральных законов от 22.08.2004 </w:t>
      </w:r>
      <w:hyperlink w:history="0" r:id="rId2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2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25.11.2013 </w:t>
      </w:r>
      <w:hyperlink w:history="0" r:id="rId2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Порядок</w:t>
      </w:r>
      <w:r>
        <w:rPr>
          <w:sz w:val="24"/>
        </w:rPr>
        <w:t xml:space="preserve">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4"/>
        </w:rPr>
        <w:t xml:space="preserve">(в ред. Федеральных законов от 28.12.2010 </w:t>
      </w:r>
      <w:hyperlink w:history="0" r:id="rId283"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 от 18.07.2011 </w:t>
      </w:r>
      <w:hyperlink w:history="0" r:id="rId2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8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3" w:name="P513"/>
    <w:bookmarkEnd w:id="513"/>
    <w:p>
      <w:pPr>
        <w:pStyle w:val="2"/>
        <w:spacing w:before="300" w:line-rule="auto"/>
        <w:outlineLvl w:val="1"/>
        <w:ind w:firstLine="540"/>
        <w:jc w:val="both"/>
      </w:pPr>
      <w:r>
        <w:rPr>
          <w:sz w:val="24"/>
        </w:rPr>
        <w:t xml:space="preserve">Статья 34. Обязательные медицинские осмотры и медицинское освидетельствование</w:t>
      </w:r>
    </w:p>
    <w:p>
      <w:pPr>
        <w:pStyle w:val="0"/>
        <w:jc w:val="both"/>
      </w:pPr>
      <w:r>
        <w:rPr>
          <w:sz w:val="24"/>
        </w:rPr>
        <w:t xml:space="preserve">(в ред. Федерального </w:t>
      </w:r>
      <w:hyperlink w:history="0" r:id="rId286"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357-ФЗ)</w:t>
      </w:r>
    </w:p>
    <w:p>
      <w:pPr>
        <w:pStyle w:val="0"/>
      </w:pPr>
      <w:r>
        <w:rPr>
          <w:sz w:val="24"/>
        </w:rPr>
      </w:r>
    </w:p>
    <w:p>
      <w:pPr>
        <w:pStyle w:val="0"/>
        <w:ind w:firstLine="540"/>
        <w:jc w:val="both"/>
      </w:pPr>
      <w:r>
        <w:rPr>
          <w:sz w:val="24"/>
        </w:rPr>
        <w:t xml:space="preserve">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pPr>
        <w:pStyle w:val="0"/>
        <w:jc w:val="both"/>
      </w:pPr>
      <w:r>
        <w:rPr>
          <w:sz w:val="24"/>
        </w:rPr>
        <w:t xml:space="preserve">(в ред. Федерального </w:t>
      </w:r>
      <w:hyperlink w:history="0" r:id="rId287"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357-ФЗ)</w:t>
      </w:r>
    </w:p>
    <w:p>
      <w:pPr>
        <w:pStyle w:val="0"/>
        <w:spacing w:before="240" w:line-rule="auto"/>
        <w:ind w:firstLine="540"/>
        <w:jc w:val="both"/>
      </w:pPr>
      <w:r>
        <w:rPr>
          <w:sz w:val="24"/>
        </w:rPr>
        <w:t xml:space="preserve">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pPr>
        <w:pStyle w:val="0"/>
        <w:jc w:val="both"/>
      </w:pPr>
      <w:r>
        <w:rPr>
          <w:sz w:val="24"/>
        </w:rPr>
        <w:t xml:space="preserve">(в ред. Федеральных законов от 22.08.2004 </w:t>
      </w:r>
      <w:hyperlink w:history="0" r:id="rId2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2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pPr>
        <w:pStyle w:val="0"/>
        <w:spacing w:before="240" w:line-rule="auto"/>
        <w:ind w:firstLine="540"/>
        <w:jc w:val="both"/>
      </w:pPr>
      <w:r>
        <w:rPr>
          <w:sz w:val="24"/>
        </w:rPr>
        <w:t xml:space="preserve">4. Работники, отказывающиеся от прохождения медицинских осмотров, не допускаются к работе.</w:t>
      </w:r>
    </w:p>
    <w:p>
      <w:pPr>
        <w:pStyle w:val="0"/>
        <w:spacing w:before="240" w:line-rule="auto"/>
        <w:ind w:firstLine="540"/>
        <w:jc w:val="both"/>
      </w:pPr>
      <w:r>
        <w:rPr>
          <w:sz w:val="24"/>
        </w:rP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w:history="0" r:id="rId29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w:t>
      </w:r>
      <w:r>
        <w:rPr>
          <w:sz w:val="24"/>
        </w:rPr>
        <w:t xml:space="preserve">Порядок</w:t>
      </w:r>
      <w:r>
        <w:rPr>
          <w:sz w:val="24"/>
        </w:rPr>
        <w:t xml:space="preserve">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pPr>
        <w:pStyle w:val="0"/>
        <w:jc w:val="both"/>
      </w:pPr>
      <w:r>
        <w:rPr>
          <w:sz w:val="24"/>
        </w:rPr>
        <w:t xml:space="preserve">(в ред. Федеральных законов от 02.07.2021 </w:t>
      </w:r>
      <w:hyperlink w:history="0" r:id="rId291"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08.08.2024 </w:t>
      </w:r>
      <w:hyperlink w:history="0" r:id="rId2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w:t>
      </w:r>
      <w:r>
        <w:rPr>
          <w:sz w:val="24"/>
        </w:rPr>
        <w:t xml:space="preserve">Форма</w:t>
      </w:r>
      <w:r>
        <w:rPr>
          <w:sz w:val="24"/>
        </w:rPr>
        <w:t xml:space="preserve"> и описание бланка медицинских документов и </w:t>
      </w:r>
      <w:r>
        <w:rPr>
          <w:sz w:val="24"/>
        </w:rPr>
        <w:t xml:space="preserve">срок</w:t>
      </w:r>
      <w:r>
        <w:rPr>
          <w:sz w:val="24"/>
        </w:rPr>
        <w:t xml:space="preserve">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(п. 6 в ред. Федерального </w:t>
      </w:r>
      <w:hyperlink w:history="0" r:id="rId293"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357-ФЗ)</w:t>
      </w:r>
    </w:p>
    <w:p>
      <w:pPr>
        <w:pStyle w:val="0"/>
        <w:spacing w:before="240" w:line-rule="auto"/>
        <w:ind w:firstLine="540"/>
        <w:jc w:val="both"/>
      </w:pPr>
      <w:r>
        <w:rPr>
          <w:sz w:val="24"/>
        </w:rP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w:history="0" r:id="rId29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статьи 13</w:t>
        </w:r>
      </w:hyperlink>
      <w:r>
        <w:rPr>
          <w:sz w:val="24"/>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4"/>
        </w:rPr>
        <w:t xml:space="preserve">(п. 7 введен Федеральным </w:t>
      </w:r>
      <w:hyperlink w:history="0" r:id="rId295"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spacing w:before="240" w:line-rule="auto"/>
        <w:ind w:firstLine="540"/>
        <w:jc w:val="both"/>
      </w:pPr>
      <w:r>
        <w:rPr>
          <w:sz w:val="24"/>
        </w:rPr>
        <w:t xml:space="preserve">8. Документом, подтверждающим прохождение медицинских осмотров, является личная медицинская </w:t>
      </w:r>
      <w:hyperlink w:history="0" r:id="rId296" w:tooltip="Приказ Минздрава России от 18.02.2022 N 90н (ред. от 28.06.2024) &quot;Об утверждении формы, порядка ведения отчетности, учета и выдачи работникам личных медицинских книжек, в том числе в форме электронного документа&quot; (Зарегистрировано в Минюсте России 22.02.2022 N 67428) {КонсультантПлюс}">
        <w:r>
          <w:rPr>
            <w:sz w:val="24"/>
            <w:color w:val="0000ff"/>
          </w:rPr>
          <w:t xml:space="preserve">книжка</w:t>
        </w:r>
      </w:hyperlink>
      <w:r>
        <w:rPr>
          <w:sz w:val="24"/>
        </w:rPr>
        <w:t xml:space="preserve">, оформленная на бумажном носителе и (или) в форме электронного документа.</w:t>
      </w:r>
    </w:p>
    <w:p>
      <w:pPr>
        <w:pStyle w:val="0"/>
        <w:jc w:val="both"/>
      </w:pPr>
      <w:r>
        <w:rPr>
          <w:sz w:val="24"/>
        </w:rPr>
        <w:t xml:space="preserve">(п. 8 введен Федеральным </w:t>
      </w:r>
      <w:hyperlink w:history="0" r:id="rId297"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spacing w:before="240" w:line-rule="auto"/>
        <w:ind w:firstLine="540"/>
        <w:jc w:val="both"/>
      </w:pPr>
      <w:r>
        <w:rPr>
          <w:sz w:val="24"/>
        </w:rPr>
        <w:t xml:space="preserve">9. </w:t>
      </w:r>
      <w:r>
        <w:rPr>
          <w:sz w:val="24"/>
        </w:rPr>
        <w:t xml:space="preserve">Порядок</w:t>
      </w:r>
      <w:r>
        <w:rPr>
          <w:sz w:val="24"/>
        </w:rPr>
        <w:t xml:space="preserve">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(п. 9 введен Федеральным </w:t>
      </w:r>
      <w:hyperlink w:history="0" r:id="rId298"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pPr>
      <w:r>
        <w:rPr>
          <w:sz w:val="24"/>
        </w:rPr>
      </w:r>
    </w:p>
    <w:p>
      <w:pPr>
        <w:pStyle w:val="2"/>
        <w:outlineLvl w:val="1"/>
        <w:ind w:firstLine="540"/>
        <w:jc w:val="both"/>
      </w:pPr>
      <w:r>
        <w:rPr>
          <w:sz w:val="24"/>
        </w:rPr>
        <w:t xml:space="preserve">Статья 35. Профилактические прививки</w:t>
      </w:r>
    </w:p>
    <w:p>
      <w:pPr>
        <w:pStyle w:val="0"/>
      </w:pPr>
      <w:r>
        <w:rPr>
          <w:sz w:val="24"/>
        </w:rPr>
      </w:r>
    </w:p>
    <w:p>
      <w:pPr>
        <w:pStyle w:val="0"/>
        <w:ind w:firstLine="540"/>
        <w:jc w:val="both"/>
      </w:pPr>
      <w:r>
        <w:rPr>
          <w:sz w:val="24"/>
        </w:rPr>
        <w:t xml:space="preserve">Профилактические прививки проводятся гражданам в соответствии с </w:t>
      </w:r>
      <w:r>
        <w:rPr>
          <w:sz w:val="24"/>
        </w:rPr>
        <w:t xml:space="preserve">законодательством</w:t>
      </w:r>
      <w:r>
        <w:rPr>
          <w:sz w:val="24"/>
        </w:rPr>
        <w:t xml:space="preserve"> Российской Федерации для предупреждения возникновения и распространения инфекционных заболеваний.</w:t>
      </w:r>
    </w:p>
    <w:p>
      <w:pPr>
        <w:pStyle w:val="0"/>
      </w:pPr>
      <w:r>
        <w:rPr>
          <w:sz w:val="24"/>
        </w:rPr>
      </w:r>
    </w:p>
    <w:p>
      <w:pPr>
        <w:pStyle w:val="2"/>
        <w:outlineLvl w:val="1"/>
        <w:ind w:firstLine="540"/>
        <w:jc w:val="both"/>
      </w:pPr>
      <w:r>
        <w:rPr>
          <w:sz w:val="24"/>
        </w:rPr>
        <w:t xml:space="preserve">Статья 36. Гигиеническое воспитание и обучение граждан, санитарно-гигиеническое просвещение населения и пропаганда здорового образа жизни</w:t>
      </w:r>
    </w:p>
    <w:p>
      <w:pPr>
        <w:pStyle w:val="0"/>
        <w:jc w:val="both"/>
      </w:pPr>
      <w:r>
        <w:rPr>
          <w:sz w:val="24"/>
        </w:rPr>
        <w:t xml:space="preserve">(в ред. Федерального </w:t>
      </w:r>
      <w:hyperlink w:history="0" r:id="rId299"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04.11.2022 N 429-ФЗ)</w:t>
      </w:r>
    </w:p>
    <w:p>
      <w:pPr>
        <w:pStyle w:val="0"/>
      </w:pPr>
      <w:r>
        <w:rPr>
          <w:sz w:val="24"/>
        </w:rPr>
      </w:r>
    </w:p>
    <w:p>
      <w:pPr>
        <w:pStyle w:val="0"/>
        <w:ind w:firstLine="540"/>
        <w:jc w:val="both"/>
      </w:pPr>
      <w:r>
        <w:rPr>
          <w:sz w:val="24"/>
        </w:rPr>
        <w:t xml:space="preserve">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pPr>
        <w:pStyle w:val="0"/>
        <w:spacing w:before="240" w:line-rule="auto"/>
        <w:ind w:firstLine="540"/>
        <w:jc w:val="both"/>
      </w:pPr>
      <w:r>
        <w:rPr>
          <w:sz w:val="24"/>
        </w:rPr>
        <w:t xml:space="preserve">2. Гигиеническое воспитание и обучение граждан осуществляются:</w:t>
      </w:r>
    </w:p>
    <w:p>
      <w:pPr>
        <w:pStyle w:val="0"/>
        <w:spacing w:before="240" w:line-rule="auto"/>
        <w:ind w:firstLine="540"/>
        <w:jc w:val="both"/>
      </w:pPr>
      <w:r>
        <w:rPr>
          <w:sz w:val="24"/>
        </w:rPr>
        <w:t xml:space="preserve">в процессе воспитания и обучения в дошкольных и других образовательных организациях;</w:t>
      </w:r>
    </w:p>
    <w:p>
      <w:pPr>
        <w:pStyle w:val="0"/>
        <w:jc w:val="both"/>
      </w:pPr>
      <w:r>
        <w:rPr>
          <w:sz w:val="24"/>
        </w:rPr>
        <w:t xml:space="preserve">(в ред. Федерального </w:t>
      </w:r>
      <w:hyperlink w:history="0" r:id="rId3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pPr>
        <w:pStyle w:val="0"/>
        <w:jc w:val="both"/>
      </w:pPr>
      <w:r>
        <w:rPr>
          <w:sz w:val="24"/>
        </w:rPr>
        <w:t xml:space="preserve">(в ред. Федерального </w:t>
      </w:r>
      <w:hyperlink w:history="0" r:id="rId3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pPr>
        <w:pStyle w:val="0"/>
        <w:spacing w:before="240" w:line-rule="auto"/>
        <w:ind w:firstLine="540"/>
        <w:jc w:val="both"/>
      </w:pPr>
      <w:r>
        <w:rPr>
          <w:sz w:val="24"/>
        </w:rPr>
        <w:t xml:space="preserve">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pPr>
        <w:pStyle w:val="0"/>
        <w:jc w:val="both"/>
      </w:pPr>
      <w:r>
        <w:rPr>
          <w:sz w:val="24"/>
        </w:rPr>
        <w:t xml:space="preserve">(п. 3 введен Федеральным </w:t>
      </w:r>
      <w:hyperlink w:history="0" r:id="rId302"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w:t>
      </w:r>
    </w:p>
    <w:p>
      <w:pPr>
        <w:pStyle w:val="0"/>
        <w:spacing w:before="240" w:line-rule="auto"/>
        <w:ind w:firstLine="540"/>
        <w:jc w:val="both"/>
      </w:pPr>
      <w:r>
        <w:rPr>
          <w:sz w:val="24"/>
        </w:rPr>
        <w:t xml:space="preserve">4. Санитарно-гигиеническое просвещение населения проводится органами и организациями, указанными в </w:t>
      </w:r>
      <w:hyperlink w:history="0" w:anchor="P728" w:tooltip="Статья 46. Организация федерального государственного санитарно-эпидемиологического надзора">
        <w:r>
          <w:rPr>
            <w:sz w:val="24"/>
            <w:color w:val="0000ff"/>
          </w:rPr>
          <w:t xml:space="preserve">статье 46</w:t>
        </w:r>
      </w:hyperlink>
      <w:r>
        <w:rPr>
          <w:sz w:val="24"/>
        </w:rP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pPr>
        <w:pStyle w:val="0"/>
        <w:jc w:val="both"/>
      </w:pPr>
      <w:r>
        <w:rPr>
          <w:sz w:val="24"/>
        </w:rPr>
        <w:t xml:space="preserve">(п. 4 введен Федеральным </w:t>
      </w:r>
      <w:hyperlink w:history="0" r:id="rId303"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 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pPr>
        <w:pStyle w:val="0"/>
        <w:jc w:val="both"/>
      </w:pPr>
      <w:r>
        <w:rPr>
          <w:sz w:val="24"/>
        </w:rPr>
        <w:t xml:space="preserve">(п. 5 введен Федеральным </w:t>
      </w:r>
      <w:hyperlink w:history="0" r:id="rId305"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w:t>
      </w:r>
    </w:p>
    <w:p>
      <w:pPr>
        <w:pStyle w:val="0"/>
        <w:spacing w:before="240" w:line-rule="auto"/>
        <w:ind w:firstLine="540"/>
        <w:jc w:val="both"/>
      </w:pPr>
      <w:r>
        <w:rPr>
          <w:sz w:val="24"/>
        </w:rP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w:history="0" r:id="rId30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законодательством</w:t>
        </w:r>
      </w:hyperlink>
      <w:r>
        <w:rPr>
          <w:sz w:val="24"/>
        </w:rPr>
        <w:t xml:space="preserve"> об образовании.</w:t>
      </w:r>
    </w:p>
    <w:p>
      <w:pPr>
        <w:pStyle w:val="0"/>
        <w:jc w:val="both"/>
      </w:pPr>
      <w:r>
        <w:rPr>
          <w:sz w:val="24"/>
        </w:rPr>
        <w:t xml:space="preserve">(п. 6 введен Федеральным </w:t>
      </w:r>
      <w:hyperlink w:history="0" r:id="rId307" w:tooltip="Федеральный закон от 04.11.2022 N 429-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законом</w:t>
        </w:r>
      </w:hyperlink>
      <w:r>
        <w:rPr>
          <w:sz w:val="24"/>
        </w:rPr>
        <w:t xml:space="preserve"> от 04.11.2022 N 429-ФЗ)</w:t>
      </w:r>
    </w:p>
    <w:p>
      <w:pPr>
        <w:pStyle w:val="0"/>
      </w:pPr>
      <w:r>
        <w:rPr>
          <w:sz w:val="24"/>
        </w:rPr>
      </w:r>
    </w:p>
    <w:p>
      <w:pPr>
        <w:pStyle w:val="2"/>
        <w:outlineLvl w:val="0"/>
        <w:jc w:val="center"/>
      </w:pPr>
      <w:r>
        <w:rPr>
          <w:sz w:val="24"/>
        </w:rPr>
        <w:t xml:space="preserve">Глава V. ГОСУДАРСТВЕННОЕ РЕГУЛИРОВАНИЕ В ОБЛАСТИ</w:t>
      </w:r>
    </w:p>
    <w:p>
      <w:pPr>
        <w:pStyle w:val="2"/>
        <w:jc w:val="center"/>
      </w:pPr>
      <w:r>
        <w:rPr>
          <w:sz w:val="24"/>
        </w:rPr>
        <w:t xml:space="preserve">ОБЕСПЕЧЕНИЯ САНИТАРНО-ЭПИДЕМИОЛОГИЧЕСКОГО</w:t>
      </w:r>
    </w:p>
    <w:p>
      <w:pPr>
        <w:pStyle w:val="2"/>
        <w:jc w:val="center"/>
      </w:pPr>
      <w:r>
        <w:rPr>
          <w:sz w:val="24"/>
        </w:rPr>
        <w:t xml:space="preserve">БЛАГОПОЛУЧИЯ НАСЕЛЕНИЯ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0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37. Государственное санитарно-эпидемиологическое нормирование</w:t>
      </w:r>
    </w:p>
    <w:p>
      <w:pPr>
        <w:pStyle w:val="0"/>
      </w:pPr>
      <w:r>
        <w:rPr>
          <w:sz w:val="24"/>
        </w:rPr>
      </w:r>
    </w:p>
    <w:p>
      <w:pPr>
        <w:pStyle w:val="0"/>
        <w:ind w:firstLine="540"/>
        <w:jc w:val="both"/>
      </w:pPr>
      <w:r>
        <w:rPr>
          <w:sz w:val="24"/>
        </w:rPr>
        <w:t xml:space="preserve">1. Государственное санитарно-эпидемиологическое нормирование включает в себя:</w:t>
      </w:r>
    </w:p>
    <w:p>
      <w:pPr>
        <w:pStyle w:val="0"/>
        <w:spacing w:before="240" w:line-rule="auto"/>
        <w:ind w:firstLine="540"/>
        <w:jc w:val="both"/>
      </w:pPr>
      <w:r>
        <w:rPr>
          <w:sz w:val="24"/>
        </w:rPr>
        <w:t xml:space="preserve">разработку единых требований к проведению научно-исследовательских работ по обоснованию санитарных правил;</w:t>
      </w:r>
    </w:p>
    <w:p>
      <w:pPr>
        <w:pStyle w:val="0"/>
        <w:spacing w:before="240" w:line-rule="auto"/>
        <w:ind w:firstLine="540"/>
        <w:jc w:val="both"/>
      </w:pPr>
      <w:r>
        <w:rPr>
          <w:sz w:val="24"/>
        </w:rPr>
        <w:t xml:space="preserve">контроль за проведением научно-исследовательских работ по государственному санитарно-эпидемиологическому нормированию;</w:t>
      </w:r>
    </w:p>
    <w:p>
      <w:pPr>
        <w:pStyle w:val="0"/>
        <w:spacing w:before="240" w:line-rule="auto"/>
        <w:ind w:firstLine="540"/>
        <w:jc w:val="both"/>
      </w:pPr>
      <w:r>
        <w:rPr>
          <w:sz w:val="24"/>
        </w:rP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pPr>
        <w:pStyle w:val="0"/>
        <w:jc w:val="both"/>
      </w:pPr>
      <w:r>
        <w:rPr>
          <w:sz w:val="24"/>
        </w:rPr>
        <w:t xml:space="preserve">(в ред. Федерального </w:t>
      </w:r>
      <w:hyperlink w:history="0" r:id="rId30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контроль за внедрением санитарных правил, изучение и обобщение практики их применения;</w:t>
      </w:r>
    </w:p>
    <w:p>
      <w:pPr>
        <w:pStyle w:val="0"/>
        <w:spacing w:before="240" w:line-rule="auto"/>
        <w:ind w:firstLine="540"/>
        <w:jc w:val="both"/>
      </w:pPr>
      <w:r>
        <w:rPr>
          <w:sz w:val="24"/>
        </w:rPr>
        <w:t xml:space="preserve">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pPr>
        <w:pStyle w:val="0"/>
        <w:spacing w:before="240" w:line-rule="auto"/>
        <w:ind w:firstLine="540"/>
        <w:jc w:val="both"/>
      </w:pPr>
      <w:r>
        <w:rPr>
          <w:sz w:val="24"/>
        </w:rPr>
        <w:t xml:space="preserve">2. Государственное санитарно-эпидемиологическое нормирование осуществляется в соответствии с </w:t>
      </w:r>
      <w:hyperlink w:history="0" r:id="rId310"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4"/>
            <w:color w:val="0000ff"/>
          </w:rPr>
          <w:t xml:space="preserve">положением</w:t>
        </w:r>
      </w:hyperlink>
      <w:r>
        <w:rPr>
          <w:sz w:val="24"/>
        </w:rPr>
        <w:t xml:space="preserve">, утвержденным Правительством Российской Федерации.</w:t>
      </w:r>
    </w:p>
    <w:p>
      <w:pPr>
        <w:pStyle w:val="0"/>
        <w:jc w:val="both"/>
      </w:pPr>
      <w:r>
        <w:rPr>
          <w:sz w:val="24"/>
        </w:rPr>
        <w:t xml:space="preserve">(в ред. Федерального </w:t>
      </w:r>
      <w:hyperlink w:history="0" r:id="rId3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1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38. Разработка санитарных правил</w:t>
      </w:r>
    </w:p>
    <w:p>
      <w:pPr>
        <w:pStyle w:val="0"/>
      </w:pPr>
      <w:r>
        <w:rPr>
          <w:sz w:val="24"/>
        </w:rPr>
      </w:r>
    </w:p>
    <w:p>
      <w:pPr>
        <w:pStyle w:val="0"/>
        <w:ind w:firstLine="540"/>
        <w:jc w:val="both"/>
      </w:pPr>
      <w:r>
        <w:rPr>
          <w:sz w:val="24"/>
        </w:rP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w:history="0" r:id="rId313"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4"/>
            <w:color w:val="0000ff"/>
          </w:rPr>
          <w:t xml:space="preserve">положением</w:t>
        </w:r>
      </w:hyperlink>
      <w:r>
        <w:rPr>
          <w:sz w:val="24"/>
        </w:rPr>
        <w:t xml:space="preserve"> о государственном санитарно-эпидемиологическом нормировании.</w:t>
      </w:r>
    </w:p>
    <w:p>
      <w:pPr>
        <w:pStyle w:val="0"/>
        <w:jc w:val="both"/>
      </w:pPr>
      <w:r>
        <w:rPr>
          <w:sz w:val="24"/>
        </w:rPr>
        <w:t xml:space="preserve">(в ред. Федеральных законов от 25.06.2012 </w:t>
      </w:r>
      <w:hyperlink w:history="0" r:id="rId31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23.07.2013 </w:t>
      </w:r>
      <w:hyperlink w:history="0" r:id="rId315"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w:t>
      </w:r>
    </w:p>
    <w:p>
      <w:pPr>
        <w:pStyle w:val="0"/>
        <w:spacing w:before="240" w:line-rule="auto"/>
        <w:ind w:firstLine="540"/>
        <w:jc w:val="both"/>
      </w:pPr>
      <w:r>
        <w:rPr>
          <w:sz w:val="24"/>
        </w:rPr>
        <w:t xml:space="preserve">2. Разработка санитарных правил должна предусматривать:</w:t>
      </w:r>
    </w:p>
    <w:p>
      <w:pPr>
        <w:pStyle w:val="0"/>
        <w:spacing w:before="240" w:line-rule="auto"/>
        <w:ind w:firstLine="540"/>
        <w:jc w:val="both"/>
      </w:pPr>
      <w:r>
        <w:rPr>
          <w:sz w:val="24"/>
        </w:rPr>
        <w:t xml:space="preserve">проведение комплексных исследований по выявлению и оценке воздействия факторов среды обитания на здоровье населения;</w:t>
      </w:r>
    </w:p>
    <w:p>
      <w:pPr>
        <w:pStyle w:val="0"/>
        <w:spacing w:before="240" w:line-rule="auto"/>
        <w:ind w:firstLine="540"/>
        <w:jc w:val="both"/>
      </w:pPr>
      <w:r>
        <w:rPr>
          <w:sz w:val="24"/>
        </w:rPr>
        <w:t xml:space="preserve">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pPr>
        <w:pStyle w:val="0"/>
        <w:jc w:val="both"/>
      </w:pPr>
      <w:r>
        <w:rPr>
          <w:sz w:val="24"/>
        </w:rPr>
        <w:t xml:space="preserve">(в ред. Федерального </w:t>
      </w:r>
      <w:hyperlink w:history="0" r:id="rId3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закона</w:t>
        </w:r>
      </w:hyperlink>
      <w:r>
        <w:rPr>
          <w:sz w:val="24"/>
        </w:rPr>
        <w:t xml:space="preserve"> от 01.07.2017 N 141-ФЗ)</w:t>
      </w:r>
    </w:p>
    <w:p>
      <w:pPr>
        <w:pStyle w:val="0"/>
        <w:spacing w:before="240" w:line-rule="auto"/>
        <w:ind w:firstLine="540"/>
        <w:jc w:val="both"/>
      </w:pPr>
      <w:r>
        <w:rPr>
          <w:sz w:val="24"/>
        </w:rPr>
        <w:t xml:space="preserve">установление критериев безопасности и (или) безвредности, гигиенических и иных нормативов факторов среды обитания;</w:t>
      </w:r>
    </w:p>
    <w:p>
      <w:pPr>
        <w:pStyle w:val="0"/>
        <w:spacing w:before="240" w:line-rule="auto"/>
        <w:ind w:firstLine="540"/>
        <w:jc w:val="both"/>
      </w:pPr>
      <w:r>
        <w:rPr>
          <w:sz w:val="24"/>
        </w:rPr>
        <w:t xml:space="preserve">анализ международного опыта в области санитарно-эпидемиологического нормирования;</w:t>
      </w:r>
    </w:p>
    <w:p>
      <w:pPr>
        <w:pStyle w:val="0"/>
        <w:spacing w:before="240" w:line-rule="auto"/>
        <w:ind w:firstLine="540"/>
        <w:jc w:val="both"/>
      </w:pPr>
      <w:r>
        <w:rPr>
          <w:sz w:val="24"/>
        </w:rPr>
        <w:t xml:space="preserve">установление оснований для пересмотра гигиенических и иных нормативов;</w:t>
      </w:r>
    </w:p>
    <w:p>
      <w:pPr>
        <w:pStyle w:val="0"/>
        <w:spacing w:before="240" w:line-rule="auto"/>
        <w:ind w:firstLine="540"/>
        <w:jc w:val="both"/>
      </w:pPr>
      <w:r>
        <w:rPr>
          <w:sz w:val="24"/>
        </w:rPr>
        <w:t xml:space="preserve">прогнозирование социальных и экономических последствий применения санитарных правил;</w:t>
      </w:r>
    </w:p>
    <w:p>
      <w:pPr>
        <w:pStyle w:val="0"/>
        <w:spacing w:before="240" w:line-rule="auto"/>
        <w:ind w:firstLine="540"/>
        <w:jc w:val="both"/>
      </w:pPr>
      <w:r>
        <w:rPr>
          <w:sz w:val="24"/>
        </w:rPr>
        <w:t xml:space="preserve">обоснование сроков и условий введения санитарных правил в действие.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1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 Утверждение санитарных правил</w:t>
      </w:r>
    </w:p>
    <w:p>
      <w:pPr>
        <w:pStyle w:val="0"/>
        <w:jc w:val="both"/>
      </w:pPr>
      <w:r>
        <w:rPr>
          <w:sz w:val="24"/>
        </w:rPr>
        <w:t xml:space="preserve">(в ред. Федерального </w:t>
      </w:r>
      <w:hyperlink w:history="0" r:id="rId318"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23.07.2013 N 246-ФЗ)</w:t>
      </w:r>
    </w:p>
    <w:p>
      <w:pPr>
        <w:pStyle w:val="0"/>
      </w:pPr>
      <w:r>
        <w:rPr>
          <w:sz w:val="24"/>
        </w:rPr>
      </w:r>
    </w:p>
    <w:p>
      <w:pPr>
        <w:pStyle w:val="0"/>
        <w:ind w:firstLine="540"/>
        <w:jc w:val="both"/>
      </w:pPr>
      <w:r>
        <w:rPr>
          <w:sz w:val="24"/>
        </w:rP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w:history="0" r:id="rId319"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 в ред. Федерального </w:t>
      </w:r>
      <w:hyperlink w:history="0" r:id="rId320"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23.07.2013 N 246-ФЗ)</w:t>
      </w:r>
    </w:p>
    <w:p>
      <w:pPr>
        <w:pStyle w:val="0"/>
        <w:spacing w:before="240" w:line-rule="auto"/>
        <w:ind w:firstLine="540"/>
        <w:jc w:val="both"/>
      </w:pPr>
      <w:r>
        <w:rPr>
          <w:sz w:val="24"/>
        </w:rPr>
        <w:t xml:space="preserve">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1.1 введен Федеральным </w:t>
      </w:r>
      <w:hyperlink w:history="0" r:id="rId3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 в ред. Федерального </w:t>
      </w:r>
      <w:hyperlink w:history="0" r:id="rId3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Санитарные правила подлежат регистрации и официальному опубликованию в </w:t>
      </w:r>
      <w:hyperlink w:history="0" r:id="rId323"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3. Соблюдение </w:t>
      </w:r>
      <w:hyperlink w:history="0" r:id="rId32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санитарных правил</w:t>
        </w:r>
      </w:hyperlink>
      <w:r>
        <w:rPr>
          <w:sz w:val="24"/>
        </w:rPr>
        <w:t xml:space="preserve"> является обязательным для граждан, индивидуальных предпринимателей и юридических лиц.</w:t>
      </w:r>
    </w:p>
    <w:p>
      <w:pPr>
        <w:pStyle w:val="0"/>
        <w:spacing w:before="240" w:line-rule="auto"/>
        <w:ind w:firstLine="540"/>
        <w:jc w:val="both"/>
      </w:pPr>
      <w:r>
        <w:rPr>
          <w:sz w:val="24"/>
        </w:rPr>
        <w:t xml:space="preserve">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pPr>
        <w:pStyle w:val="0"/>
        <w:jc w:val="both"/>
      </w:pPr>
      <w:r>
        <w:rPr>
          <w:sz w:val="24"/>
        </w:rPr>
        <w:t xml:space="preserve">(в ред. Федеральных законов от 19.07.2011 </w:t>
      </w:r>
      <w:hyperlink w:history="0" r:id="rId32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08.08.2024 </w:t>
      </w:r>
      <w:hyperlink w:history="0" r:id="rId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40. Особенности лицензирования отдельных видов деятельности, представляющих потенциальную опасность для человека</w:t>
      </w:r>
    </w:p>
    <w:p>
      <w:pPr>
        <w:pStyle w:val="0"/>
        <w:jc w:val="both"/>
      </w:pPr>
      <w:r>
        <w:rPr>
          <w:sz w:val="24"/>
        </w:rPr>
        <w:t xml:space="preserve">(в ред. Федерального </w:t>
      </w:r>
      <w:hyperlink w:history="0" r:id="rId32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pPr>
      <w:r>
        <w:rPr>
          <w:sz w:val="24"/>
        </w:rPr>
      </w:r>
    </w:p>
    <w:p>
      <w:pPr>
        <w:pStyle w:val="0"/>
        <w:ind w:firstLine="540"/>
        <w:jc w:val="both"/>
      </w:pPr>
      <w:r>
        <w:rPr>
          <w:sz w:val="24"/>
        </w:rPr>
        <w:t xml:space="preserve">1. Отдельные виды деятельности, представляющие потенциальную опасность для человека, подлежат лицензированию в соответствии с </w:t>
      </w:r>
      <w:hyperlink w:history="0" r:id="rId32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330"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spacing w:before="240" w:line-rule="auto"/>
        <w:ind w:firstLine="540"/>
        <w:jc w:val="both"/>
      </w:pPr>
      <w:r>
        <w:rPr>
          <w:sz w:val="24"/>
        </w:rP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w:history="0" r:id="rId331" w:tooltip="Приказ Минздрава РФ от 27.10.2000 N 381 &quot;О бланках типовых документов, используемых центрами госсанэпиднадзора&quot; (Зарегистрировано в Минюсте РФ 03.11.2000 N 2438) {КонсультантПлюс}">
        <w:r>
          <w:rPr>
            <w:sz w:val="24"/>
            <w:color w:val="0000ff"/>
          </w:rPr>
          <w:t xml:space="preserve">заключения</w:t>
        </w:r>
      </w:hyperlink>
      <w:r>
        <w:rPr>
          <w:sz w:val="24"/>
        </w:rP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pPr>
        <w:pStyle w:val="0"/>
        <w:jc w:val="both"/>
      </w:pPr>
      <w:r>
        <w:rPr>
          <w:sz w:val="24"/>
        </w:rPr>
        <w:t xml:space="preserve">(в ред. Федерального </w:t>
      </w:r>
      <w:hyperlink w:history="0" r:id="rId332"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закона</w:t>
        </w:r>
      </w:hyperlink>
      <w:r>
        <w:rPr>
          <w:sz w:val="24"/>
        </w:rPr>
        <w:t xml:space="preserve"> от 08.11.2007 N 258-ФЗ)</w:t>
      </w:r>
    </w:p>
    <w:p>
      <w:pPr>
        <w:pStyle w:val="0"/>
        <w:spacing w:before="240" w:line-rule="auto"/>
        <w:ind w:firstLine="540"/>
        <w:jc w:val="both"/>
      </w:pPr>
      <w:r>
        <w:rPr>
          <w:sz w:val="24"/>
        </w:rPr>
        <w:t xml:space="preserve">абзац утратил силу. - Федеральный </w:t>
      </w:r>
      <w:hyperlink w:history="0" r:id="rId33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абзац утратил силу. - Федеральный </w:t>
      </w:r>
      <w:hyperlink w:history="0" r:id="rId334"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закон</w:t>
        </w:r>
      </w:hyperlink>
      <w:r>
        <w:rPr>
          <w:sz w:val="24"/>
        </w:rPr>
        <w:t xml:space="preserve"> от 08.11.2007 N 258-ФЗ;</w:t>
      </w:r>
    </w:p>
    <w:p>
      <w:pPr>
        <w:pStyle w:val="0"/>
        <w:spacing w:before="240" w:line-rule="auto"/>
        <w:ind w:firstLine="540"/>
        <w:jc w:val="both"/>
      </w:pPr>
      <w:r>
        <w:rPr>
          <w:sz w:val="24"/>
        </w:rPr>
        <w:t xml:space="preserve">абзац утратил силу. - Федеральный </w:t>
      </w:r>
      <w:hyperlink w:history="0" r:id="rId33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абзац утратил силу. - Федеральный </w:t>
      </w:r>
      <w:hyperlink w:history="0" r:id="rId336"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закон</w:t>
        </w:r>
      </w:hyperlink>
      <w:r>
        <w:rPr>
          <w:sz w:val="24"/>
        </w:rPr>
        <w:t xml:space="preserve"> от 08.11.2007 N 258-ФЗ;</w:t>
      </w:r>
    </w:p>
    <w:p>
      <w:pPr>
        <w:pStyle w:val="0"/>
        <w:spacing w:before="240" w:line-rule="auto"/>
        <w:ind w:firstLine="540"/>
        <w:jc w:val="both"/>
      </w:pPr>
      <w:r>
        <w:rPr>
          <w:sz w:val="24"/>
        </w:rPr>
        <w:t xml:space="preserve">медицинская и фармацевтическая деятельность;</w:t>
      </w:r>
    </w:p>
    <w:p>
      <w:pPr>
        <w:pStyle w:val="0"/>
        <w:spacing w:before="240" w:line-rule="auto"/>
        <w:ind w:firstLine="540"/>
        <w:jc w:val="both"/>
      </w:pPr>
      <w:r>
        <w:rPr>
          <w:sz w:val="24"/>
        </w:rPr>
        <w:t xml:space="preserve">абзацы седьмой - восьмой утратили силу. - Федеральный </w:t>
      </w:r>
      <w:hyperlink w:history="0" r:id="rId33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w:t>
        </w:r>
      </w:hyperlink>
      <w:r>
        <w:rPr>
          <w:sz w:val="24"/>
        </w:rPr>
        <w:t xml:space="preserve"> от 19.07.2011 N 248-ФЗ;</w:t>
      </w:r>
    </w:p>
    <w:p>
      <w:pPr>
        <w:pStyle w:val="0"/>
        <w:spacing w:before="240" w:line-rule="auto"/>
        <w:ind w:firstLine="540"/>
        <w:jc w:val="both"/>
      </w:pPr>
      <w:r>
        <w:rPr>
          <w:sz w:val="24"/>
        </w:rPr>
        <w:t xml:space="preserve">деятельность в области обращения с ядерными материалами и радиоактивными веществами;</w:t>
      </w:r>
    </w:p>
    <w:p>
      <w:pPr>
        <w:pStyle w:val="0"/>
        <w:spacing w:before="240" w:line-rule="auto"/>
        <w:ind w:firstLine="540"/>
        <w:jc w:val="both"/>
      </w:pPr>
      <w:r>
        <w:rPr>
          <w:sz w:val="24"/>
        </w:rPr>
        <w:t xml:space="preserve">деятельность по сбору, транспортированию, обработке, утилизации, обезвреживанию, размещению отходов I - IV класса опасности;</w:t>
      </w:r>
    </w:p>
    <w:p>
      <w:pPr>
        <w:pStyle w:val="0"/>
        <w:jc w:val="both"/>
      </w:pPr>
      <w:r>
        <w:rPr>
          <w:sz w:val="24"/>
        </w:rPr>
        <w:t xml:space="preserve">(в ред. Федеральных законов от 08.11.2007 </w:t>
      </w:r>
      <w:hyperlink w:history="0" r:id="rId338"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N 258-ФЗ</w:t>
        </w:r>
      </w:hyperlink>
      <w:r>
        <w:rPr>
          <w:sz w:val="24"/>
        </w:rPr>
        <w:t xml:space="preserve">, от 30.12.2008 </w:t>
      </w:r>
      <w:hyperlink w:history="0" r:id="rId33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29.12.2014 </w:t>
      </w:r>
      <w:hyperlink w:history="0" r:id="rId3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образовательная деятельность.</w:t>
      </w:r>
    </w:p>
    <w:p>
      <w:pPr>
        <w:pStyle w:val="0"/>
        <w:jc w:val="both"/>
      </w:pPr>
      <w:r>
        <w:rPr>
          <w:sz w:val="24"/>
        </w:rPr>
        <w:t xml:space="preserve">(п. 2 в ред. Федерального </w:t>
      </w:r>
      <w:hyperlink w:history="0" r:id="rId341"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10.01.2003 N 15-ФЗ)</w:t>
      </w:r>
    </w:p>
    <w:p>
      <w:pPr>
        <w:pStyle w:val="0"/>
      </w:pPr>
      <w:r>
        <w:rPr>
          <w:sz w:val="24"/>
        </w:rPr>
      </w:r>
    </w:p>
    <w:p>
      <w:pPr>
        <w:pStyle w:val="2"/>
        <w:outlineLvl w:val="1"/>
        <w:ind w:firstLine="540"/>
        <w:jc w:val="both"/>
      </w:pPr>
      <w:r>
        <w:rPr>
          <w:sz w:val="24"/>
        </w:rPr>
        <w:t xml:space="preserve">Статья 41. Обязательное подтверждение соответствия отдельных видов продукции</w:t>
      </w:r>
    </w:p>
    <w:p>
      <w:pPr>
        <w:pStyle w:val="0"/>
        <w:ind w:firstLine="540"/>
        <w:jc w:val="both"/>
      </w:pPr>
      <w:r>
        <w:rPr>
          <w:sz w:val="24"/>
        </w:rPr>
      </w:r>
    </w:p>
    <w:p>
      <w:pPr>
        <w:pStyle w:val="0"/>
        <w:ind w:firstLine="540"/>
        <w:jc w:val="both"/>
      </w:pPr>
      <w:r>
        <w:rPr>
          <w:sz w:val="24"/>
        </w:rPr>
        <w:t xml:space="preserve">(в ред. Федерального </w:t>
      </w:r>
      <w:hyperlink w:history="0" r:id="rId34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ind w:firstLine="540"/>
        <w:jc w:val="both"/>
      </w:pPr>
      <w:r>
        <w:rPr>
          <w:sz w:val="24"/>
        </w:rPr>
      </w:r>
    </w:p>
    <w:p>
      <w:pPr>
        <w:pStyle w:val="0"/>
        <w:ind w:firstLine="540"/>
        <w:jc w:val="both"/>
      </w:pPr>
      <w:r>
        <w:rPr>
          <w:sz w:val="24"/>
        </w:rP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w:history="0" r:id="rId343"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4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3" w:name="P633"/>
    <w:bookmarkEnd w:id="633"/>
    <w:p>
      <w:pPr>
        <w:pStyle w:val="2"/>
        <w:spacing w:before="300" w:line-rule="auto"/>
        <w:outlineLvl w:val="1"/>
        <w:ind w:firstLine="540"/>
        <w:jc w:val="both"/>
      </w:pPr>
      <w:r>
        <w:rPr>
          <w:sz w:val="24"/>
        </w:rPr>
        <w:t xml:space="preserve">Статья 42. Санитарно-эпидемиологические экспертизы, расследования, обследования, исследования, испытания и иные виды оценок</w:t>
      </w:r>
    </w:p>
    <w:p>
      <w:pPr>
        <w:pStyle w:val="0"/>
        <w:jc w:val="both"/>
      </w:pPr>
      <w:r>
        <w:rPr>
          <w:sz w:val="24"/>
        </w:rPr>
        <w:t xml:space="preserve">(в ред. Федерального </w:t>
      </w:r>
      <w:hyperlink w:history="0" r:id="rId3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w:history="0" r:id="rId34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pPr>
        <w:pStyle w:val="0"/>
        <w:jc w:val="both"/>
      </w:pPr>
      <w:r>
        <w:rPr>
          <w:sz w:val="24"/>
        </w:rPr>
        <w:t xml:space="preserve">(в ред. Федерального </w:t>
      </w:r>
      <w:hyperlink w:history="0" r:id="rId34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1) установления и предотвращения вредного воздействия факторов среды обитания на человека;</w:t>
      </w:r>
    </w:p>
    <w:p>
      <w:pPr>
        <w:pStyle w:val="0"/>
        <w:spacing w:before="240" w:line-rule="auto"/>
        <w:ind w:firstLine="540"/>
        <w:jc w:val="both"/>
      </w:pPr>
      <w:r>
        <w:rPr>
          <w:sz w:val="24"/>
        </w:rPr>
        <w:t xml:space="preserve">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pPr>
        <w:pStyle w:val="0"/>
        <w:spacing w:before="240" w:line-rule="auto"/>
        <w:ind w:firstLine="540"/>
        <w:jc w:val="both"/>
      </w:pPr>
      <w:r>
        <w:rPr>
          <w:sz w:val="24"/>
        </w:rPr>
        <w:t xml:space="preserve">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pPr>
        <w:pStyle w:val="0"/>
        <w:jc w:val="both"/>
      </w:pPr>
      <w:r>
        <w:rPr>
          <w:sz w:val="24"/>
        </w:rPr>
        <w:t xml:space="preserve">(п. 1 в ред. Федерального </w:t>
      </w:r>
      <w:hyperlink w:history="0" r:id="rId3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4" w:name="P644"/>
    <w:bookmarkEnd w:id="644"/>
    <w:p>
      <w:pPr>
        <w:pStyle w:val="0"/>
        <w:spacing w:before="300" w:line-rule="auto"/>
        <w:ind w:firstLine="540"/>
        <w:jc w:val="both"/>
      </w:pPr>
      <w:r>
        <w:rPr>
          <w:sz w:val="24"/>
        </w:rPr>
        <w:t xml:space="preserve">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pPr>
        <w:pStyle w:val="0"/>
        <w:jc w:val="both"/>
      </w:pPr>
      <w:r>
        <w:rPr>
          <w:sz w:val="24"/>
        </w:rPr>
        <w:t xml:space="preserve">(в ред. Федеральных законов от 18.07.2011 </w:t>
      </w:r>
      <w:hyperlink w:history="0" r:id="rId3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29.07.2017 </w:t>
      </w:r>
      <w:hyperlink w:history="0" r:id="rId350"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N 221-ФЗ</w:t>
        </w:r>
      </w:hyperlink>
      <w:r>
        <w:rPr>
          <w:sz w:val="24"/>
        </w:rPr>
        <w:t xml:space="preserve">)</w:t>
      </w:r>
    </w:p>
    <w:p>
      <w:pPr>
        <w:pStyle w:val="0"/>
        <w:spacing w:before="240" w:line-rule="auto"/>
        <w:ind w:firstLine="540"/>
        <w:jc w:val="both"/>
      </w:pPr>
      <w:r>
        <w:rPr>
          <w:sz w:val="24"/>
        </w:rPr>
        <w:t xml:space="preserve">3. </w:t>
      </w:r>
      <w:r>
        <w:rPr>
          <w:sz w:val="24"/>
        </w:rPr>
        <w:t xml:space="preserve">Порядок</w:t>
      </w:r>
      <w:r>
        <w:rPr>
          <w:sz w:val="24"/>
        </w:rPr>
        <w:t xml:space="preserve">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pPr>
        <w:pStyle w:val="0"/>
        <w:jc w:val="both"/>
      </w:pPr>
      <w:r>
        <w:rPr>
          <w:sz w:val="24"/>
        </w:rPr>
        <w:t xml:space="preserve">(п. 3 в ред. Федерального </w:t>
      </w:r>
      <w:hyperlink w:history="0" r:id="rId351" w:tooltip="Федеральный закон от 29.07.2017 N 221-ФЗ &quot;О внесении изменений в статьи 1 и 42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29.07.2017 N 221-ФЗ)</w:t>
      </w:r>
    </w:p>
    <w:p>
      <w:pPr>
        <w:pStyle w:val="0"/>
        <w:spacing w:before="240" w:line-rule="auto"/>
        <w:ind w:firstLine="540"/>
        <w:jc w:val="both"/>
      </w:pPr>
      <w:r>
        <w:rPr>
          <w:sz w:val="24"/>
        </w:rPr>
        <w:t xml:space="preserve">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pPr>
        <w:pStyle w:val="0"/>
        <w:jc w:val="both"/>
      </w:pPr>
      <w:r>
        <w:rPr>
          <w:sz w:val="24"/>
        </w:rPr>
        <w:t xml:space="preserve">(в ред. Федеральных законов от 22.08.2004 </w:t>
      </w:r>
      <w:hyperlink w:history="0" r:id="rId3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3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23.06.2014 </w:t>
      </w:r>
      <w:hyperlink w:history="0" r:id="rId35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w:t>
      </w:r>
    </w:p>
    <w:p>
      <w:pPr>
        <w:pStyle w:val="0"/>
      </w:pPr>
      <w:r>
        <w:rPr>
          <w:sz w:val="24"/>
        </w:rPr>
      </w:r>
    </w:p>
    <w:bookmarkStart w:id="651" w:name="P651"/>
    <w:bookmarkEnd w:id="651"/>
    <w:p>
      <w:pPr>
        <w:pStyle w:val="2"/>
        <w:outlineLvl w:val="1"/>
        <w:ind w:firstLine="540"/>
        <w:jc w:val="both"/>
      </w:pPr>
      <w:r>
        <w:rPr>
          <w:sz w:val="24"/>
        </w:rPr>
        <w:t xml:space="preserve">Статья 43. Государственная регистрация веществ и продукции</w:t>
      </w:r>
    </w:p>
    <w:p>
      <w:pPr>
        <w:pStyle w:val="0"/>
      </w:pPr>
      <w:r>
        <w:rPr>
          <w:sz w:val="24"/>
        </w:rPr>
      </w:r>
    </w:p>
    <w:bookmarkStart w:id="653" w:name="P653"/>
    <w:bookmarkEnd w:id="653"/>
    <w:p>
      <w:pPr>
        <w:pStyle w:val="0"/>
        <w:ind w:firstLine="540"/>
        <w:jc w:val="both"/>
      </w:pPr>
      <w:r>
        <w:rPr>
          <w:sz w:val="24"/>
        </w:rPr>
        <w:t xml:space="preserve">1. Государственной регистрации подлежат:</w:t>
      </w:r>
    </w:p>
    <w:p>
      <w:pPr>
        <w:pStyle w:val="0"/>
        <w:spacing w:before="240" w:line-rule="auto"/>
        <w:ind w:firstLine="540"/>
        <w:jc w:val="both"/>
      </w:pPr>
      <w:r>
        <w:rPr>
          <w:sz w:val="24"/>
        </w:rPr>
        <w:t xml:space="preserve">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pPr>
        <w:pStyle w:val="0"/>
        <w:spacing w:before="240" w:line-rule="auto"/>
        <w:ind w:firstLine="540"/>
        <w:jc w:val="both"/>
      </w:pPr>
      <w:r>
        <w:rPr>
          <w:sz w:val="24"/>
        </w:rPr>
        <w:t xml:space="preserve">отдельные виды продукции, представляющие потенциальную опасность для человека;</w:t>
      </w:r>
    </w:p>
    <w:p>
      <w:pPr>
        <w:pStyle w:val="0"/>
        <w:spacing w:before="240" w:line-rule="auto"/>
        <w:ind w:firstLine="540"/>
        <w:jc w:val="both"/>
      </w:pPr>
      <w:r>
        <w:rPr>
          <w:sz w:val="24"/>
        </w:rPr>
        <w:t xml:space="preserve">отдельные виды продукции, в том числе пищевые продукты, впервые ввозимые на территорию Российской Федерации.</w:t>
      </w:r>
    </w:p>
    <w:p>
      <w:pPr>
        <w:pStyle w:val="0"/>
        <w:spacing w:before="240" w:line-rule="auto"/>
        <w:ind w:firstLine="540"/>
        <w:jc w:val="both"/>
      </w:pPr>
      <w:r>
        <w:rPr>
          <w:sz w:val="24"/>
        </w:rPr>
        <w:t xml:space="preserve">2. Государственная регистрация указанных в </w:t>
      </w:r>
      <w:hyperlink w:history="0" w:anchor="P653" w:tooltip="1. Государственной регистрации подлежат:">
        <w:r>
          <w:rPr>
            <w:sz w:val="24"/>
            <w:color w:val="0000ff"/>
          </w:rPr>
          <w:t xml:space="preserve">пункте 1</w:t>
        </w:r>
      </w:hyperlink>
      <w:r>
        <w:rPr>
          <w:sz w:val="24"/>
        </w:rPr>
        <w:t xml:space="preserve"> настоящей статьи веществ и отдельных видов продукции проводится на основании:</w:t>
      </w:r>
    </w:p>
    <w:p>
      <w:pPr>
        <w:pStyle w:val="0"/>
        <w:spacing w:before="240" w:line-rule="auto"/>
        <w:ind w:firstLine="540"/>
        <w:jc w:val="both"/>
      </w:pPr>
      <w:r>
        <w:rPr>
          <w:sz w:val="24"/>
        </w:rPr>
        <w:t xml:space="preserve">оценки опасности веществ и отдельных видов продукции для человека и среды обитания;</w:t>
      </w:r>
    </w:p>
    <w:p>
      <w:pPr>
        <w:pStyle w:val="0"/>
        <w:spacing w:before="240" w:line-rule="auto"/>
        <w:ind w:firstLine="540"/>
        <w:jc w:val="both"/>
      </w:pPr>
      <w:r>
        <w:rPr>
          <w:sz w:val="24"/>
        </w:rPr>
        <w:t xml:space="preserve">установления гигиенических и иных нормативов содержания веществ, отдельных компонентов продукции в среде обитания;</w:t>
      </w:r>
    </w:p>
    <w:p>
      <w:pPr>
        <w:pStyle w:val="0"/>
        <w:spacing w:before="240" w:line-rule="auto"/>
        <w:ind w:firstLine="540"/>
        <w:jc w:val="both"/>
      </w:pPr>
      <w:r>
        <w:rPr>
          <w:sz w:val="24"/>
        </w:rPr>
        <w:t xml:space="preserve">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pPr>
        <w:pStyle w:val="0"/>
        <w:spacing w:before="240" w:line-rule="auto"/>
        <w:ind w:firstLine="540"/>
        <w:jc w:val="both"/>
      </w:pPr>
      <w:r>
        <w:rPr>
          <w:sz w:val="24"/>
        </w:rP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w:history="0" r:id="rId35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об аккредитации в национальной системе аккредитации.</w:t>
      </w:r>
    </w:p>
    <w:p>
      <w:pPr>
        <w:pStyle w:val="0"/>
        <w:jc w:val="both"/>
      </w:pPr>
      <w:r>
        <w:rPr>
          <w:sz w:val="24"/>
        </w:rPr>
        <w:t xml:space="preserve">(в ред. Федерального </w:t>
      </w:r>
      <w:hyperlink w:history="0" r:id="rId356"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4. </w:t>
      </w:r>
      <w:hyperlink w:history="0" r:id="rId357"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4"/>
            <w:color w:val="0000ff"/>
          </w:rPr>
          <w:t xml:space="preserve">Перечень</w:t>
        </w:r>
      </w:hyperlink>
      <w:r>
        <w:rPr>
          <w:sz w:val="24"/>
        </w:rPr>
        <w:t xml:space="preserve"> веществ и отдельных видов продукции, указанных в </w:t>
      </w:r>
      <w:hyperlink w:history="0" w:anchor="P653" w:tooltip="1. Государственной регистрации подлежат:">
        <w:r>
          <w:rPr>
            <w:sz w:val="24"/>
            <w:color w:val="0000ff"/>
          </w:rPr>
          <w:t xml:space="preserve">пункте 1</w:t>
        </w:r>
      </w:hyperlink>
      <w:r>
        <w:rPr>
          <w:sz w:val="24"/>
        </w:rP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pPr>
        <w:pStyle w:val="0"/>
        <w:jc w:val="both"/>
      </w:pPr>
      <w:r>
        <w:rPr>
          <w:sz w:val="24"/>
        </w:rPr>
        <w:t xml:space="preserve">(п. 4 в ред. Федерального </w:t>
      </w:r>
      <w:hyperlink w:history="0" r:id="rId35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pPr>
      <w:r>
        <w:rPr>
          <w:sz w:val="24"/>
        </w:rPr>
      </w:r>
    </w:p>
    <w:p>
      <w:pPr>
        <w:pStyle w:val="2"/>
        <w:outlineLvl w:val="1"/>
        <w:ind w:firstLine="540"/>
        <w:jc w:val="both"/>
      </w:pPr>
      <w:r>
        <w:rPr>
          <w:sz w:val="24"/>
        </w:rPr>
        <w:t xml:space="preserve">Статья 44. Федеральный государственный санитарно-эпидемиологический контроль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3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санитарно-эпидемиологический контроль (надзор) осуществляется:</w:t>
      </w:r>
    </w:p>
    <w:p>
      <w:pPr>
        <w:pStyle w:val="0"/>
        <w:spacing w:before="240" w:line-rule="auto"/>
        <w:ind w:firstLine="540"/>
        <w:jc w:val="both"/>
      </w:pPr>
      <w:r>
        <w:rPr>
          <w:sz w:val="24"/>
        </w:rPr>
        <w:t xml:space="preserve">1) федеральными органами исполнительной власти, указанными в </w:t>
      </w:r>
      <w:hyperlink w:history="0" w:anchor="P737" w:tooltip="федеральный орган исполнительной власти, осуществляющий федеральный государственный санитарно-эпидемиологический надзор;">
        <w:r>
          <w:rPr>
            <w:sz w:val="24"/>
            <w:color w:val="0000ff"/>
          </w:rPr>
          <w:t xml:space="preserve">абзацах втором</w:t>
        </w:r>
      </w:hyperlink>
      <w:r>
        <w:rPr>
          <w:sz w:val="24"/>
        </w:rPr>
        <w:t xml:space="preserve"> - </w:t>
      </w:r>
      <w:hyperlink w:history="0" w:anchor="P741" w:tooltip="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w:r>
          <w:rPr>
            <w:sz w:val="24"/>
            <w:color w:val="0000ff"/>
          </w:rPr>
          <w:t xml:space="preserve">четвертом пункта 2 статьи 46</w:t>
        </w:r>
      </w:hyperlink>
      <w:r>
        <w:rPr>
          <w:sz w:val="24"/>
        </w:rPr>
        <w:t xml:space="preserve"> настоящего Федерального закона;</w:t>
      </w:r>
    </w:p>
    <w:p>
      <w:pPr>
        <w:pStyle w:val="0"/>
        <w:spacing w:before="240" w:line-rule="auto"/>
        <w:ind w:firstLine="540"/>
        <w:jc w:val="both"/>
      </w:pPr>
      <w:r>
        <w:rPr>
          <w:sz w:val="24"/>
        </w:rPr>
        <w:t xml:space="preserve">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bookmarkStart w:id="673" w:name="P673"/>
    <w:bookmarkEnd w:id="673"/>
    <w:p>
      <w:pPr>
        <w:pStyle w:val="0"/>
        <w:spacing w:before="240" w:line-rule="auto"/>
        <w:ind w:firstLine="540"/>
        <w:jc w:val="both"/>
      </w:pPr>
      <w:r>
        <w:rPr>
          <w:sz w:val="24"/>
        </w:rPr>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pPr>
        <w:pStyle w:val="0"/>
        <w:jc w:val="both"/>
      </w:pPr>
      <w:r>
        <w:rPr>
          <w:sz w:val="24"/>
        </w:rPr>
        <w:t xml:space="preserve">(в ред. Федерального </w:t>
      </w:r>
      <w:hyperlink w:history="0" r:id="rId36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Предметом федерального государственного санитарно-эпидемиологического контроля (надзора), за исключением обязательных требований, оценка соблюдения которых осуществляется в рамках федерального государственного лицензионного контроля (надзора)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 являются:</w:t>
      </w:r>
    </w:p>
    <w:p>
      <w:pPr>
        <w:pStyle w:val="0"/>
        <w:jc w:val="both"/>
      </w:pPr>
      <w:r>
        <w:rPr>
          <w:sz w:val="24"/>
        </w:rPr>
        <w:t xml:space="preserve">(в ред. Федерального </w:t>
      </w:r>
      <w:hyperlink w:history="0" r:id="rId361" w:tooltip="Федеральный закон от 29.05.2023 N 194-ФЗ (ред. от 26.02.2024)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29.05.2023 N 194-ФЗ)</w:t>
      </w:r>
    </w:p>
    <w:p>
      <w:pPr>
        <w:pStyle w:val="0"/>
        <w:spacing w:before="240" w:line-rule="auto"/>
        <w:ind w:firstLine="540"/>
        <w:jc w:val="both"/>
      </w:pPr>
      <w:r>
        <w:rPr>
          <w:sz w:val="24"/>
        </w:rPr>
        <w:t xml:space="preserve">1) соблюдение санитарно-эпидемиологических требований;</w:t>
      </w:r>
    </w:p>
    <w:p>
      <w:pPr>
        <w:pStyle w:val="0"/>
        <w:spacing w:before="240" w:line-rule="auto"/>
        <w:ind w:firstLine="540"/>
        <w:jc w:val="both"/>
      </w:pPr>
      <w:r>
        <w:rPr>
          <w:sz w:val="24"/>
        </w:rP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w:history="0" r:id="rId362"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4"/>
            <w:color w:val="0000ff"/>
          </w:rPr>
          <w:t xml:space="preserve">законом</w:t>
        </w:r>
      </w:hyperlink>
      <w:r>
        <w:rPr>
          <w:sz w:val="24"/>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pPr>
        <w:pStyle w:val="0"/>
        <w:spacing w:before="240" w:line-rule="auto"/>
        <w:ind w:firstLine="540"/>
        <w:jc w:val="both"/>
      </w:pPr>
      <w:r>
        <w:rPr>
          <w:sz w:val="24"/>
        </w:rPr>
        <w:t xml:space="preserve">3) соблюдение иных обязательных </w:t>
      </w:r>
      <w:r>
        <w:rPr>
          <w:sz w:val="24"/>
        </w:rPr>
        <w:t xml:space="preserve">требований</w:t>
      </w:r>
      <w:r>
        <w:rPr>
          <w:sz w:val="24"/>
        </w:rPr>
        <w:t xml:space="preserve">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pPr>
        <w:pStyle w:val="0"/>
        <w:spacing w:before="240" w:line-rule="auto"/>
        <w:ind w:firstLine="540"/>
        <w:jc w:val="both"/>
      </w:pPr>
      <w:r>
        <w:rPr>
          <w:sz w:val="24"/>
        </w:rPr>
        <w:t xml:space="preserve">4) соблюдение (реализация) требований, содержащихся в разрешительных документах в области санитарно-эпидемиологического благополучия населения;</w:t>
      </w:r>
    </w:p>
    <w:p>
      <w:pPr>
        <w:pStyle w:val="0"/>
        <w:spacing w:before="240" w:line-rule="auto"/>
        <w:ind w:firstLine="540"/>
        <w:jc w:val="both"/>
      </w:pPr>
      <w:r>
        <w:rPr>
          <w:sz w:val="24"/>
        </w:rPr>
        <w:t xml:space="preserve">5) выполнение санитарно-противоэпидемических (профилактических) мероприятий;</w:t>
      </w:r>
    </w:p>
    <w:p>
      <w:pPr>
        <w:pStyle w:val="0"/>
        <w:spacing w:before="240" w:line-rule="auto"/>
        <w:ind w:firstLine="540"/>
        <w:jc w:val="both"/>
      </w:pPr>
      <w:r>
        <w:rPr>
          <w:sz w:val="24"/>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363"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w:history="0" r:id="rId3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673" w:tooltip="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
        <w:r>
          <w:rPr>
            <w:sz w:val="24"/>
            <w:color w:val="0000ff"/>
          </w:rPr>
          <w:t xml:space="preserve">подпункте 3 пункта 1</w:t>
        </w:r>
      </w:hyperlink>
      <w:r>
        <w:rPr>
          <w:sz w:val="24"/>
        </w:rPr>
        <w:t xml:space="preserve"> настоящей статьи,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pPr>
        <w:pStyle w:val="0"/>
        <w:spacing w:before="240" w:line-rule="auto"/>
        <w:ind w:firstLine="540"/>
        <w:jc w:val="both"/>
      </w:pPr>
      <w:r>
        <w:rPr>
          <w:sz w:val="24"/>
        </w:rPr>
        <w:t xml:space="preserve">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pPr>
        <w:pStyle w:val="0"/>
        <w:spacing w:before="240" w:line-rule="auto"/>
        <w:ind w:firstLine="540"/>
        <w:jc w:val="both"/>
      </w:pPr>
      <w:r>
        <w:rPr>
          <w:sz w:val="24"/>
        </w:rPr>
        <w:t xml:space="preserve">5. </w:t>
      </w:r>
      <w:hyperlink w:history="0" r:id="rId365" w:tooltip="Постановление Правительства РФ от 30.06.2021 N 1100 (ред. от 17.01.2025)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с изм. и доп., вступ. в силу с 01.03.2025) {КонсультантПлюс}">
        <w:r>
          <w:rPr>
            <w:sz w:val="24"/>
            <w:color w:val="0000ff"/>
          </w:rPr>
          <w:t xml:space="preserve">Положение</w:t>
        </w:r>
      </w:hyperlink>
      <w:r>
        <w:rPr>
          <w:sz w:val="24"/>
        </w:rPr>
        <w:t xml:space="preserve"> о федеральном государственном санитарно-эпидемиологическом контроле (надзоре) утверждается Правительством Российской Федерации.</w:t>
      </w:r>
    </w:p>
    <w:p>
      <w:pPr>
        <w:pStyle w:val="0"/>
        <w:spacing w:before="240" w:line-rule="auto"/>
        <w:ind w:firstLine="540"/>
        <w:jc w:val="both"/>
      </w:pPr>
      <w:r>
        <w:rPr>
          <w:sz w:val="24"/>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366"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pPr>
        <w:pStyle w:val="0"/>
        <w:spacing w:before="240" w:line-rule="auto"/>
        <w:ind w:firstLine="540"/>
        <w:jc w:val="both"/>
      </w:pPr>
      <w:r>
        <w:rPr>
          <w:sz w:val="24"/>
        </w:rP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pPr>
        <w:pStyle w:val="0"/>
        <w:spacing w:before="240" w:line-rule="auto"/>
        <w:ind w:firstLine="540"/>
        <w:jc w:val="both"/>
      </w:pPr>
      <w:r>
        <w:rPr>
          <w:sz w:val="24"/>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4"/>
        </w:rPr>
        <w:t xml:space="preserve">законодательством</w:t>
      </w:r>
      <w:r>
        <w:rPr>
          <w:sz w:val="24"/>
        </w:rPr>
        <w:t xml:space="preserve"> о градостроительной деятельности.</w:t>
      </w:r>
    </w:p>
    <w:p>
      <w:pPr>
        <w:pStyle w:val="0"/>
      </w:pPr>
      <w:r>
        <w:rPr>
          <w:sz w:val="24"/>
        </w:rPr>
      </w:r>
    </w:p>
    <w:p>
      <w:pPr>
        <w:pStyle w:val="2"/>
        <w:outlineLvl w:val="1"/>
        <w:ind w:firstLine="540"/>
        <w:jc w:val="both"/>
      </w:pPr>
      <w:r>
        <w:rPr>
          <w:sz w:val="24"/>
        </w:rPr>
        <w:t xml:space="preserve">Статья 44.1. Федеральная государственная информационная система сведений санитарно-эпидемиологического характера</w:t>
      </w:r>
    </w:p>
    <w:p>
      <w:pPr>
        <w:pStyle w:val="0"/>
        <w:ind w:firstLine="540"/>
        <w:jc w:val="both"/>
      </w:pPr>
      <w:r>
        <w:rPr>
          <w:sz w:val="24"/>
        </w:rPr>
      </w:r>
    </w:p>
    <w:p>
      <w:pPr>
        <w:pStyle w:val="0"/>
        <w:ind w:firstLine="540"/>
        <w:jc w:val="both"/>
      </w:pPr>
      <w:r>
        <w:rPr>
          <w:sz w:val="24"/>
        </w:rPr>
        <w:t xml:space="preserve">(введена Федеральным </w:t>
      </w:r>
      <w:hyperlink w:history="0" r:id="rId367" w:tooltip="Федеральный закон от 02.07.2021 N 35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357-ФЗ)</w:t>
      </w:r>
    </w:p>
    <w:p>
      <w:pPr>
        <w:pStyle w:val="0"/>
        <w:jc w:val="both"/>
      </w:pPr>
      <w:r>
        <w:rPr>
          <w:sz w:val="24"/>
        </w:rPr>
      </w:r>
    </w:p>
    <w:p>
      <w:pPr>
        <w:pStyle w:val="0"/>
        <w:ind w:firstLine="540"/>
        <w:jc w:val="both"/>
      </w:pPr>
      <w:r>
        <w:rPr>
          <w:sz w:val="24"/>
        </w:rPr>
        <w:t xml:space="preserve">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pPr>
        <w:pStyle w:val="0"/>
        <w:spacing w:before="240" w:line-rule="auto"/>
        <w:ind w:firstLine="540"/>
        <w:jc w:val="both"/>
      </w:pPr>
      <w:r>
        <w:rPr>
          <w:sz w:val="24"/>
        </w:rPr>
        <w:t xml:space="preserve">1) своевременного и оперативного проведения санитарно-противоэпидемических (профилактических) мероприятий;</w:t>
      </w:r>
    </w:p>
    <w:p>
      <w:pPr>
        <w:pStyle w:val="0"/>
        <w:spacing w:before="240" w:line-rule="auto"/>
        <w:ind w:firstLine="540"/>
        <w:jc w:val="both"/>
      </w:pPr>
      <w:r>
        <w:rPr>
          <w:sz w:val="24"/>
        </w:rPr>
        <w:t xml:space="preserve">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pPr>
        <w:pStyle w:val="0"/>
        <w:spacing w:before="240" w:line-rule="auto"/>
        <w:ind w:firstLine="540"/>
        <w:jc w:val="both"/>
      </w:pPr>
      <w:r>
        <w:rPr>
          <w:sz w:val="24"/>
        </w:rPr>
        <w:t xml:space="preserve">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pPr>
        <w:pStyle w:val="0"/>
        <w:spacing w:before="240" w:line-rule="auto"/>
        <w:ind w:firstLine="540"/>
        <w:jc w:val="both"/>
      </w:pPr>
      <w:r>
        <w:rPr>
          <w:sz w:val="24"/>
        </w:rPr>
        <w:t xml:space="preserve">4) интеграции и обмена данными с информационными системами федеральных органов исполнительной власти;</w:t>
      </w:r>
    </w:p>
    <w:p>
      <w:pPr>
        <w:pStyle w:val="0"/>
        <w:spacing w:before="240" w:line-rule="auto"/>
        <w:ind w:firstLine="540"/>
        <w:jc w:val="both"/>
      </w:pPr>
      <w:r>
        <w:rPr>
          <w:sz w:val="24"/>
        </w:rPr>
        <w:t xml:space="preserve">5) обеспечения федерального государственного санитарно-эпидемиологического контроля (надзора).</w:t>
      </w:r>
    </w:p>
    <w:p>
      <w:pPr>
        <w:pStyle w:val="0"/>
        <w:jc w:val="both"/>
      </w:pPr>
      <w:r>
        <w:rPr>
          <w:sz w:val="24"/>
        </w:rPr>
        <w:t xml:space="preserve">(в ред. Федерального </w:t>
      </w:r>
      <w:hyperlink w:history="0" r:id="rId368"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2. </w:t>
      </w:r>
      <w:hyperlink w:history="0" r:id="rId369"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Положение</w:t>
        </w:r>
      </w:hyperlink>
      <w:r>
        <w:rPr>
          <w:sz w:val="24"/>
        </w:rPr>
        <w:t xml:space="preserve"> о федеральной государственной информационной системе сведений санитарно-эпидемиологического характера, в том числе </w:t>
      </w:r>
      <w:hyperlink w:history="0" r:id="rId370"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перечень</w:t>
        </w:r>
      </w:hyperlink>
      <w:r>
        <w:rPr>
          <w:sz w:val="24"/>
        </w:rPr>
        <w:t xml:space="preserve"> поставщиков информации и </w:t>
      </w:r>
      <w:hyperlink w:history="0" r:id="rId371" w:tooltip="Постановление Правительства РФ от 02.12.2021 N 2178 (ред. от 27.09.2023) &quot;Об утверждении Положения о федеральной государственной информационной системе сведений санитарно-эпидемиологического характера&quot; {КонсультантПлюс}">
        <w:r>
          <w:rPr>
            <w:sz w:val="24"/>
            <w:color w:val="0000ff"/>
          </w:rPr>
          <w:t xml:space="preserve">состав информации</w:t>
        </w:r>
      </w:hyperlink>
      <w:r>
        <w:rPr>
          <w:sz w:val="24"/>
        </w:rPr>
        <w:t xml:space="preserve">, размещаемой ими в указанной информационной системе, утверждается Правительством Российской Федерации.</w:t>
      </w:r>
    </w:p>
    <w:p>
      <w:pPr>
        <w:pStyle w:val="0"/>
        <w:jc w:val="both"/>
      </w:pPr>
      <w:r>
        <w:rPr>
          <w:sz w:val="24"/>
        </w:rPr>
        <w:t xml:space="preserve">(в ред. Федерального </w:t>
      </w:r>
      <w:hyperlink w:history="0" r:id="rId372"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pPr>
        <w:pStyle w:val="0"/>
        <w:jc w:val="both"/>
      </w:pPr>
      <w:r>
        <w:rPr>
          <w:sz w:val="24"/>
        </w:rPr>
        <w:t xml:space="preserve">(в ред. Федеральных законов от 24.07.2023 </w:t>
      </w:r>
      <w:hyperlink w:history="0" r:id="rId373"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N 382-ФЗ</w:t>
        </w:r>
      </w:hyperlink>
      <w:r>
        <w:rPr>
          <w:sz w:val="24"/>
        </w:rPr>
        <w:t xml:space="preserve">, от 08.08.2024 </w:t>
      </w:r>
      <w:hyperlink w:history="0" r:id="rId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pPr>
        <w:pStyle w:val="0"/>
        <w:jc w:val="both"/>
      </w:pPr>
      <w:r>
        <w:rPr>
          <w:sz w:val="24"/>
        </w:rPr>
        <w:t xml:space="preserve">(в ред. Федеральных законов от 24.07.2023 </w:t>
      </w:r>
      <w:hyperlink w:history="0" r:id="rId375"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N 382-ФЗ</w:t>
        </w:r>
      </w:hyperlink>
      <w:r>
        <w:rPr>
          <w:sz w:val="24"/>
        </w:rPr>
        <w:t xml:space="preserve">, от 08.08.2024 </w:t>
      </w:r>
      <w:hyperlink w:history="0"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history="0" w:anchor="P513" w:tooltip="Статья 34. Обязательные медицинские осмотры и медицинское освидетельствование">
        <w:r>
          <w:rPr>
            <w:sz w:val="24"/>
            <w:color w:val="0000ff"/>
          </w:rPr>
          <w:t xml:space="preserve">статье 34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77"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spacing w:before="240" w:line-rule="auto"/>
        <w:ind w:firstLine="540"/>
        <w:jc w:val="both"/>
      </w:pPr>
      <w:r>
        <w:rPr>
          <w:sz w:val="24"/>
        </w:rPr>
        <w:t xml:space="preserve">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378"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spacing w:before="240" w:line-rule="auto"/>
        <w:ind w:firstLine="540"/>
        <w:jc w:val="both"/>
      </w:pPr>
      <w:r>
        <w:rPr>
          <w:sz w:val="24"/>
        </w:rPr>
        <w:t xml:space="preserve">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pPr>
        <w:pStyle w:val="0"/>
        <w:jc w:val="both"/>
      </w:pPr>
      <w:r>
        <w:rPr>
          <w:sz w:val="24"/>
        </w:rPr>
        <w:t xml:space="preserve">(в ред. Федерального </w:t>
      </w:r>
      <w:hyperlink w:history="0" r:id="rId379" w:tooltip="Федеральный закон от 24.07.2023 N 382-ФЗ &quot;О внесении изменений в статью 44.1 Федерального закона &quot;О санитарно-эпидемиологическом благополучии населения&quot; {КонсультантПлюс}">
        <w:r>
          <w:rPr>
            <w:sz w:val="24"/>
            <w:color w:val="0000ff"/>
          </w:rPr>
          <w:t xml:space="preserve">закона</w:t>
        </w:r>
      </w:hyperlink>
      <w:r>
        <w:rPr>
          <w:sz w:val="24"/>
        </w:rPr>
        <w:t xml:space="preserve"> от 24.07.2023 N 382-ФЗ)</w:t>
      </w:r>
    </w:p>
    <w:p>
      <w:pPr>
        <w:pStyle w:val="0"/>
      </w:pPr>
      <w:r>
        <w:rPr>
          <w:sz w:val="24"/>
        </w:rPr>
      </w:r>
    </w:p>
    <w:p>
      <w:pPr>
        <w:pStyle w:val="2"/>
        <w:outlineLvl w:val="1"/>
        <w:ind w:firstLine="540"/>
        <w:jc w:val="both"/>
      </w:pPr>
      <w:r>
        <w:rPr>
          <w:sz w:val="24"/>
        </w:rPr>
        <w:t xml:space="preserve">Статья 45. Социально-гигиенический мониторинг</w:t>
      </w:r>
    </w:p>
    <w:p>
      <w:pPr>
        <w:pStyle w:val="0"/>
      </w:pPr>
      <w:r>
        <w:rPr>
          <w:sz w:val="24"/>
        </w:rPr>
      </w:r>
    </w:p>
    <w:p>
      <w:pPr>
        <w:pStyle w:val="0"/>
        <w:ind w:firstLine="540"/>
        <w:jc w:val="both"/>
      </w:pPr>
      <w:r>
        <w:rPr>
          <w:sz w:val="24"/>
        </w:rPr>
        <w:t xml:space="preserve">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pPr>
        <w:pStyle w:val="0"/>
        <w:spacing w:before="240" w:line-rule="auto"/>
        <w:ind w:firstLine="540"/>
        <w:jc w:val="both"/>
      </w:pPr>
      <w:r>
        <w:rPr>
          <w:sz w:val="24"/>
        </w:rP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w:history="0" r:id="rId380" w:tooltip="Постановление Правительства РФ от 02.02.2006 N 60 (ред. от 25.05.2017) &quot;Об утверждении Положения о проведении социально-гигиенического мониторинга&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2 в ред. Федерального </w:t>
      </w:r>
      <w:hyperlink w:history="0" r:id="rId3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 Утратил силу. - Федеральный </w:t>
      </w:r>
      <w:hyperlink w:history="0" r:id="rId3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VI. ОРГАНИЗАЦИЯ ФЕДЕРАЛЬНОГО ГОСУДАРСТВЕННОГО</w:t>
      </w:r>
    </w:p>
    <w:p>
      <w:pPr>
        <w:pStyle w:val="2"/>
        <w:jc w:val="center"/>
      </w:pPr>
      <w:r>
        <w:rPr>
          <w:sz w:val="24"/>
        </w:rPr>
        <w:t xml:space="preserve">САНИТАРНО-ЭПИДЕМИОЛОГИЧЕСКОГО НАДЗОРА</w:t>
      </w:r>
    </w:p>
    <w:p>
      <w:pPr>
        <w:pStyle w:val="0"/>
        <w:jc w:val="center"/>
      </w:pPr>
      <w:r>
        <w:rPr>
          <w:sz w:val="24"/>
        </w:rPr>
        <w:t xml:space="preserve">(в ред. Федерального </w:t>
      </w:r>
      <w:hyperlink w:history="0" r:id="rId3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8" w:name="P728"/>
    <w:bookmarkEnd w:id="728"/>
    <w:p>
      <w:pPr>
        <w:pStyle w:val="2"/>
        <w:spacing w:before="300" w:line-rule="auto"/>
        <w:outlineLvl w:val="1"/>
        <w:ind w:firstLine="540"/>
        <w:jc w:val="both"/>
      </w:pPr>
      <w:r>
        <w:rPr>
          <w:sz w:val="24"/>
        </w:rPr>
        <w:t xml:space="preserve">Статья 46. Организация федерального государственного санитарно-эпидемиологического надзора</w:t>
      </w:r>
    </w:p>
    <w:p>
      <w:pPr>
        <w:pStyle w:val="0"/>
        <w:jc w:val="both"/>
      </w:pPr>
      <w:r>
        <w:rPr>
          <w:sz w:val="24"/>
        </w:rPr>
        <w:t xml:space="preserve">(в ред. Федерального </w:t>
      </w:r>
      <w:hyperlink w:history="0" r:id="rId3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 ред. Федерального </w:t>
      </w:r>
      <w:hyperlink w:history="0" r:id="rId3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pPr>
        <w:pStyle w:val="0"/>
        <w:jc w:val="both"/>
      </w:pPr>
      <w:r>
        <w:rPr>
          <w:sz w:val="24"/>
        </w:rPr>
        <w:t xml:space="preserve">(в ред. Федеральных законов от 18.07.2011 </w:t>
      </w:r>
      <w:hyperlink w:history="0"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13.07.2015 </w:t>
      </w:r>
      <w:hyperlink w:history="0" r:id="rId38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2. Система федерального государственного санитарно-эпидемиологического надзора включает в себя:</w:t>
      </w:r>
    </w:p>
    <w:p>
      <w:pPr>
        <w:pStyle w:val="0"/>
        <w:jc w:val="both"/>
      </w:pPr>
      <w:r>
        <w:rPr>
          <w:sz w:val="24"/>
        </w:rPr>
        <w:t xml:space="preserve">(в ред. Федерального </w:t>
      </w:r>
      <w:hyperlink w:history="0" r:id="rId3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737" w:name="P737"/>
    <w:bookmarkEnd w:id="737"/>
    <w:p>
      <w:pPr>
        <w:pStyle w:val="0"/>
        <w:spacing w:before="240" w:line-rule="auto"/>
        <w:ind w:firstLine="540"/>
        <w:jc w:val="both"/>
      </w:pPr>
      <w:r>
        <w:rPr>
          <w:sz w:val="24"/>
        </w:rPr>
        <w:t xml:space="preserve">федеральный </w:t>
      </w:r>
      <w:r>
        <w:rPr>
          <w:sz w:val="24"/>
        </w:rPr>
        <w:t xml:space="preserve">орган</w:t>
      </w:r>
      <w:r>
        <w:rPr>
          <w:sz w:val="24"/>
        </w:rPr>
        <w:t xml:space="preserve"> исполнительной власти, осуществляющий федеральный государственный санитарно-эпидемиологический надзор;</w:t>
      </w:r>
    </w:p>
    <w:p>
      <w:pPr>
        <w:pStyle w:val="0"/>
        <w:jc w:val="both"/>
      </w:pPr>
      <w:r>
        <w:rPr>
          <w:sz w:val="24"/>
        </w:rPr>
        <w:t xml:space="preserve">(в ред. Федеральных законов от 18.07.2011 </w:t>
      </w:r>
      <w:hyperlink w:history="0" r:id="rId39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23.07.2013 </w:t>
      </w:r>
      <w:hyperlink w:history="0" r:id="rId391"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w:t>
      </w:r>
    </w:p>
    <w:p>
      <w:pPr>
        <w:pStyle w:val="0"/>
        <w:spacing w:before="240" w:line-rule="auto"/>
        <w:ind w:firstLine="540"/>
        <w:jc w:val="both"/>
      </w:pPr>
      <w:r>
        <w:rPr>
          <w:sz w:val="24"/>
        </w:rPr>
        <w:t xml:space="preserve">уполномоченный федеральный </w:t>
      </w:r>
      <w:r>
        <w:rPr>
          <w:sz w:val="24"/>
        </w:rPr>
        <w:t xml:space="preserve">орган</w:t>
      </w:r>
      <w:r>
        <w:rPr>
          <w:sz w:val="24"/>
        </w:rPr>
        <w:t xml:space="preserve">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w:t>
      </w:r>
      <w:r>
        <w:rPr>
          <w:sz w:val="24"/>
        </w:rPr>
        <w:t xml:space="preserve">перечню</w:t>
      </w:r>
      <w:r>
        <w:rPr>
          <w:sz w:val="24"/>
        </w:rPr>
        <w:t xml:space="preserve">, утверждаемому Правительством Российской Федерации;</w:t>
      </w:r>
    </w:p>
    <w:p>
      <w:pPr>
        <w:pStyle w:val="0"/>
        <w:jc w:val="both"/>
      </w:pPr>
      <w:r>
        <w:rPr>
          <w:sz w:val="24"/>
        </w:rPr>
        <w:t xml:space="preserve">(абзац введен Федеральным </w:t>
      </w:r>
      <w:hyperlink w:history="0" r:id="rId3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r:id="rId39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bookmarkStart w:id="741" w:name="P741"/>
    <w:bookmarkEnd w:id="741"/>
    <w:p>
      <w:pPr>
        <w:pStyle w:val="0"/>
        <w:spacing w:before="240" w:line-rule="auto"/>
        <w:ind w:firstLine="540"/>
        <w:jc w:val="both"/>
      </w:pPr>
      <w:r>
        <w:rPr>
          <w:sz w:val="24"/>
        </w:rPr>
        <w:t xml:space="preserve">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pPr>
        <w:pStyle w:val="0"/>
        <w:jc w:val="both"/>
      </w:pPr>
      <w:r>
        <w:rPr>
          <w:sz w:val="24"/>
        </w:rPr>
        <w:t xml:space="preserve">(в ред. Федерального </w:t>
      </w:r>
      <w:hyperlink w:history="0" r:id="rId3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743" w:name="P743"/>
    <w:bookmarkEnd w:id="743"/>
    <w:p>
      <w:pPr>
        <w:pStyle w:val="0"/>
        <w:spacing w:before="240" w:line-rule="auto"/>
        <w:ind w:firstLine="540"/>
        <w:jc w:val="both"/>
      </w:pPr>
      <w:r>
        <w:rPr>
          <w:sz w:val="24"/>
        </w:rP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pPr>
        <w:pStyle w:val="0"/>
        <w:jc w:val="both"/>
      </w:pPr>
      <w:r>
        <w:rPr>
          <w:sz w:val="24"/>
        </w:rPr>
        <w:t xml:space="preserve">(в ред. Федеральных законов от 18.07.2011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39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 от 03.07.2016 </w:t>
      </w:r>
      <w:hyperlink w:history="0" r:id="rId39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 от 08.08.2024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rPr>
        <w:t xml:space="preserve">)</w:t>
      </w:r>
    </w:p>
    <w:p>
      <w:pPr>
        <w:pStyle w:val="0"/>
        <w:spacing w:before="240" w:line-rule="auto"/>
        <w:ind w:firstLine="540"/>
        <w:jc w:val="both"/>
      </w:pPr>
      <w:r>
        <w:rPr>
          <w:sz w:val="24"/>
        </w:rPr>
        <w:t xml:space="preserve">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pPr>
        <w:pStyle w:val="0"/>
        <w:jc w:val="both"/>
      </w:pPr>
      <w:r>
        <w:rPr>
          <w:sz w:val="24"/>
        </w:rPr>
        <w:t xml:space="preserve">(в ред. Федерального </w:t>
      </w:r>
      <w:hyperlink w:history="0" r:id="rId3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7 п. 2 ст. 46 излагается в новой редакции (</w:t>
            </w:r>
            <w:hyperlink w:history="0" r:id="rId400" w:tooltip="Федеральный закон от 08.07.2024 N 167-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08.07.2024 N 167-ФЗ). См. будущую </w:t>
            </w:r>
            <w:hyperlink w:history="0" r:id="rId401" w:tooltip="Федеральный закон от 30.03.1999 N 52-ФЗ (ред. от 26.12.2024) &quot;О санитарно-эпидемиологическом благополучии населения&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pPr>
        <w:pStyle w:val="0"/>
        <w:jc w:val="both"/>
      </w:pPr>
      <w:r>
        <w:rPr>
          <w:sz w:val="24"/>
        </w:rPr>
        <w:t xml:space="preserve">(абзац введен Федеральным </w:t>
      </w:r>
      <w:hyperlink w:history="0" r:id="rId40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 в ред. Федерального </w:t>
      </w:r>
      <w:hyperlink w:history="0" r:id="rId40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закона</w:t>
        </w:r>
      </w:hyperlink>
      <w:r>
        <w:rPr>
          <w:sz w:val="24"/>
        </w:rPr>
        <w:t xml:space="preserve"> от 13.07.2020 N 194-ФЗ)</w:t>
      </w:r>
    </w:p>
    <w:p>
      <w:pPr>
        <w:pStyle w:val="0"/>
        <w:spacing w:before="240" w:line-rule="auto"/>
        <w:ind w:firstLine="540"/>
        <w:jc w:val="both"/>
      </w:pPr>
      <w:r>
        <w:rPr>
          <w:sz w:val="24"/>
        </w:rP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history="0" w:anchor="P149"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r>
          <w:rPr>
            <w:sz w:val="24"/>
            <w:color w:val="0000ff"/>
          </w:rPr>
          <w:t xml:space="preserve">статьей 5.1</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40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абзац утратил силу с 1 января 2022 года. - Федеральный </w:t>
      </w:r>
      <w:hyperlink w:history="0" r:id="rId406" w:tooltip="Федеральный закон от 23.04.2018 N 101-ФЗ &quot;О внесении изменений в отдельные законодательные акты Российской Федерации в части определения компетенции федеральных органов исполнительной власти по осуществлению различных видов государственного контроля (надзора) в пунктах пропуска через Государственную границу Российской Федерации&quot; {КонсультантПлюс}">
        <w:r>
          <w:rPr>
            <w:sz w:val="24"/>
            <w:color w:val="0000ff"/>
          </w:rPr>
          <w:t xml:space="preserve">закон</w:t>
        </w:r>
      </w:hyperlink>
      <w:r>
        <w:rPr>
          <w:sz w:val="24"/>
        </w:rPr>
        <w:t xml:space="preserve"> от 23.04.2018 N 101-ФЗ.</w:t>
      </w:r>
    </w:p>
    <w:p>
      <w:pPr>
        <w:pStyle w:val="0"/>
        <w:spacing w:before="240" w:line-rule="auto"/>
        <w:ind w:firstLine="540"/>
        <w:jc w:val="both"/>
      </w:pPr>
      <w:r>
        <w:rPr>
          <w:sz w:val="24"/>
        </w:rP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history="0" w:anchor="P743"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r>
          <w:rPr>
            <w:sz w:val="24"/>
            <w:color w:val="0000ff"/>
          </w:rPr>
          <w:t xml:space="preserve">абзаце четвертом пункта 2</w:t>
        </w:r>
      </w:hyperlink>
      <w:r>
        <w:rPr>
          <w:sz w:val="24"/>
        </w:rPr>
        <w:t xml:space="preserve"> настоящей статьи.</w:t>
      </w:r>
    </w:p>
    <w:p>
      <w:pPr>
        <w:pStyle w:val="0"/>
        <w:jc w:val="both"/>
      </w:pPr>
      <w:r>
        <w:rPr>
          <w:sz w:val="24"/>
        </w:rPr>
        <w:t xml:space="preserve">(в ред. Федеральных законов от 28.12.2010 </w:t>
      </w:r>
      <w:hyperlink w:history="0" r:id="rId407" w:tooltip="Федеральный закон от 28.12.2010 N 394-ФЗ (ред. от 21.07.2014) &quot;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quot; {КонсультантПлюс}">
        <w:r>
          <w:rPr>
            <w:sz w:val="24"/>
            <w:color w:val="0000ff"/>
          </w:rPr>
          <w:t xml:space="preserve">N 394-ФЗ</w:t>
        </w:r>
      </w:hyperlink>
      <w:r>
        <w:rPr>
          <w:sz w:val="24"/>
        </w:rPr>
        <w:t xml:space="preserve">, от 18.07.2011 </w:t>
      </w:r>
      <w:hyperlink w:history="0" r:id="rId4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13.07.2015 </w:t>
      </w:r>
      <w:hyperlink w:history="0" r:id="rId40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history="0" w:anchor="P149" w:tooltip="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
        <w:r>
          <w:rPr>
            <w:sz w:val="24"/>
            <w:color w:val="0000ff"/>
          </w:rPr>
          <w:t xml:space="preserve">статьей 5.1</w:t>
        </w:r>
      </w:hyperlink>
      <w:r>
        <w:rPr>
          <w:sz w:val="24"/>
        </w:rP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pPr>
        <w:pStyle w:val="0"/>
        <w:jc w:val="both"/>
      </w:pPr>
      <w:r>
        <w:rPr>
          <w:sz w:val="24"/>
        </w:rPr>
        <w:t xml:space="preserve">(абзац введен Федеральным </w:t>
      </w:r>
      <w:hyperlink w:history="0" r:id="rId41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758" w:name="P758"/>
    <w:bookmarkEnd w:id="758"/>
    <w:p>
      <w:pPr>
        <w:pStyle w:val="0"/>
        <w:spacing w:before="240" w:line-rule="auto"/>
        <w:ind w:firstLine="540"/>
        <w:jc w:val="both"/>
      </w:pPr>
      <w:r>
        <w:rPr>
          <w:sz w:val="24"/>
        </w:rPr>
        <w:t xml:space="preserve">4. Главные государственные санитарные врачи федеральных органов исполнительной власти, указанных в </w:t>
      </w:r>
      <w:hyperlink w:history="0" w:anchor="P743" w:tooltip="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
        <w:r>
          <w:rPr>
            <w:sz w:val="24"/>
            <w:color w:val="0000ff"/>
          </w:rPr>
          <w:t xml:space="preserve">абзаце четвертом пункта 2</w:t>
        </w:r>
      </w:hyperlink>
      <w:r>
        <w:rPr>
          <w:sz w:val="24"/>
        </w:rP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pPr>
        <w:pStyle w:val="0"/>
        <w:spacing w:before="240" w:line-rule="auto"/>
        <w:ind w:firstLine="540"/>
        <w:jc w:val="both"/>
      </w:pPr>
      <w:r>
        <w:rPr>
          <w:sz w:val="24"/>
        </w:rP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w:history="0" r:id="rId412" w:tooltip="Постановление Правительства РФ от 30.06.2021 N 1100 (ред. от 17.01.2025)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с изм. и доп., вступ. в силу с 01.03.2025) {КонсультантПлюс}">
        <w:r>
          <w:rPr>
            <w:sz w:val="24"/>
            <w:color w:val="0000ff"/>
          </w:rPr>
          <w:t xml:space="preserve">порядок</w:t>
        </w:r>
      </w:hyperlink>
      <w:r>
        <w:rPr>
          <w:sz w:val="24"/>
        </w:rPr>
        <w:t xml:space="preserve"> осуществления указанного надзора устанавливаются Правительством Российской Федерации.</w:t>
      </w:r>
    </w:p>
    <w:p>
      <w:pPr>
        <w:pStyle w:val="0"/>
        <w:jc w:val="both"/>
      </w:pPr>
      <w:r>
        <w:rPr>
          <w:sz w:val="24"/>
        </w:rPr>
        <w:t xml:space="preserve">(п. 5 в ред. Федерального </w:t>
      </w:r>
      <w:hyperlink w:history="0"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pPr>
        <w:pStyle w:val="0"/>
        <w:jc w:val="both"/>
      </w:pPr>
      <w:r>
        <w:rPr>
          <w:sz w:val="24"/>
        </w:rPr>
        <w:t xml:space="preserve">(п. 6 в ред. Федерального </w:t>
      </w:r>
      <w:hyperlink w:history="0" r:id="rId4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w:history="0" r:id="rId41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закона</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4"/>
        </w:rPr>
        <w:t xml:space="preserve">(п. 7 введен Федеральным </w:t>
      </w:r>
      <w:hyperlink w:history="0" r:id="rId4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47. Финансовое обеспечение органов,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 ред. Федерального </w:t>
      </w:r>
      <w:hyperlink w:history="0" r:id="rId4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pPr>
        <w:pStyle w:val="0"/>
        <w:jc w:val="both"/>
      </w:pPr>
      <w:r>
        <w:rPr>
          <w:sz w:val="24"/>
        </w:rPr>
        <w:t xml:space="preserve">(в ред. Федерального </w:t>
      </w:r>
      <w:hyperlink w:history="0" r:id="rId4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(введена Федеральным </w:t>
      </w:r>
      <w:hyperlink w:history="0" r:id="rId4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pPr>
        <w:pStyle w:val="0"/>
        <w:jc w:val="both"/>
      </w:pPr>
      <w:r>
        <w:rPr>
          <w:sz w:val="24"/>
        </w:rPr>
        <w:t xml:space="preserve">(в ред. Федерального </w:t>
      </w:r>
      <w:hyperlink w:history="0" r:id="rId4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средств, поступающих за выполнение работ и оказание услуг по договорам с гражданами, индивидуальными предпринимателями и юридическими лицами;</w:t>
      </w:r>
    </w:p>
    <w:p>
      <w:pPr>
        <w:pStyle w:val="0"/>
        <w:spacing w:before="240" w:line-rule="auto"/>
        <w:ind w:firstLine="540"/>
        <w:jc w:val="both"/>
      </w:pPr>
      <w:r>
        <w:rPr>
          <w:sz w:val="24"/>
        </w:rPr>
        <w:t xml:space="preserve">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pPr>
        <w:pStyle w:val="0"/>
        <w:spacing w:before="240" w:line-rule="auto"/>
        <w:ind w:firstLine="540"/>
        <w:jc w:val="both"/>
      </w:pPr>
      <w:r>
        <w:rPr>
          <w:sz w:val="24"/>
        </w:rPr>
        <w:t xml:space="preserve">средств, получаемых от издательской деятельности;</w:t>
      </w:r>
    </w:p>
    <w:p>
      <w:pPr>
        <w:pStyle w:val="0"/>
        <w:spacing w:before="240" w:line-rule="auto"/>
        <w:ind w:firstLine="540"/>
        <w:jc w:val="both"/>
      </w:pPr>
      <w:r>
        <w:rPr>
          <w:sz w:val="24"/>
        </w:rPr>
        <w:t xml:space="preserve">добровольных взносов и пожертвований граждан и юридических лиц;</w:t>
      </w:r>
    </w:p>
    <w:p>
      <w:pPr>
        <w:pStyle w:val="0"/>
        <w:spacing w:before="240" w:line-rule="auto"/>
        <w:ind w:firstLine="540"/>
        <w:jc w:val="both"/>
      </w:pPr>
      <w:r>
        <w:rPr>
          <w:sz w:val="24"/>
        </w:rPr>
        <w:t xml:space="preserve">других не запрещенных законодательством Российской Федерации источников.</w:t>
      </w:r>
    </w:p>
    <w:p>
      <w:pPr>
        <w:pStyle w:val="0"/>
      </w:pPr>
      <w:r>
        <w:rPr>
          <w:sz w:val="24"/>
        </w:rPr>
      </w:r>
    </w:p>
    <w:p>
      <w:pPr>
        <w:pStyle w:val="2"/>
        <w:outlineLvl w:val="1"/>
        <w:ind w:firstLine="540"/>
        <w:jc w:val="both"/>
      </w:pPr>
      <w:r>
        <w:rPr>
          <w:sz w:val="24"/>
        </w:rPr>
        <w:t xml:space="preserve">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pPr>
        <w:pStyle w:val="0"/>
        <w:jc w:val="both"/>
      </w:pPr>
      <w:r>
        <w:rPr>
          <w:sz w:val="24"/>
        </w:rPr>
        <w:t xml:space="preserve">(в ред. Федеральных законов от 22.08.2004 </w:t>
      </w:r>
      <w:hyperlink w:history="0" r:id="rId4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p>
      <w:pPr>
        <w:pStyle w:val="0"/>
        <w:ind w:firstLine="540"/>
        <w:jc w:val="both"/>
      </w:pPr>
      <w:r>
        <w:rPr>
          <w:sz w:val="24"/>
        </w:rPr>
        <w:t xml:space="preserve">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pPr>
        <w:pStyle w:val="0"/>
        <w:jc w:val="both"/>
      </w:pPr>
      <w:r>
        <w:rPr>
          <w:sz w:val="24"/>
        </w:rPr>
        <w:t xml:space="preserve">(в ред. Федеральных законов от 22.08.2004 </w:t>
      </w:r>
      <w:hyperlink w:history="0" r:id="rId4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pPr>
        <w:pStyle w:val="0"/>
        <w:jc w:val="both"/>
      </w:pPr>
      <w:r>
        <w:rPr>
          <w:sz w:val="24"/>
        </w:rPr>
        <w:t xml:space="preserve">(в ред. Федеральных законов от 22.08.2004 </w:t>
      </w:r>
      <w:hyperlink w:history="0" r:id="rId4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26.06.2007 </w:t>
      </w:r>
      <w:hyperlink w:history="0" r:id="rId42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rPr>
        <w:t xml:space="preserve">, от 18.07.2011 </w:t>
      </w:r>
      <w:hyperlink w:history="0" r:id="rId4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3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Должностные лица, уполномоченные осуществлять федеральный государственный санитарно-эпидемиологический надзор</w:t>
      </w:r>
    </w:p>
    <w:p>
      <w:pPr>
        <w:pStyle w:val="0"/>
        <w:jc w:val="both"/>
      </w:pPr>
      <w:r>
        <w:rPr>
          <w:sz w:val="24"/>
        </w:rPr>
        <w:t xml:space="preserve">(в ред. Федеральных законов от 22.08.2004 </w:t>
      </w:r>
      <w:hyperlink w:history="0" r:id="rId4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p>
      <w:pPr>
        <w:pStyle w:val="0"/>
        <w:ind w:firstLine="540"/>
        <w:jc w:val="both"/>
      </w:pPr>
      <w:r>
        <w:rPr>
          <w:sz w:val="24"/>
        </w:rPr>
        <w:t xml:space="preserve">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w:history="0" r:id="rId434" w:tooltip="Постановление Правительства РФ от 30.06.2021 N 1100 (ред. от 17.01.2025)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с изм. и доп., вступ. в силу с 01.03.2025) {КонсультантПлюс}">
        <w:r>
          <w:rPr>
            <w:sz w:val="24"/>
            <w:color w:val="0000ff"/>
          </w:rPr>
          <w:t xml:space="preserve">положением</w:t>
        </w:r>
      </w:hyperlink>
      <w:r>
        <w:rPr>
          <w:sz w:val="24"/>
        </w:rPr>
        <w:t xml:space="preserve">, утвержденным Правительством Российской Федерации.</w:t>
      </w:r>
    </w:p>
    <w:p>
      <w:pPr>
        <w:pStyle w:val="0"/>
        <w:jc w:val="both"/>
      </w:pPr>
      <w:r>
        <w:rPr>
          <w:sz w:val="24"/>
        </w:rPr>
        <w:t xml:space="preserve">(в ред. Федерального </w:t>
      </w:r>
      <w:hyperlink w:history="0" r:id="rId4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t xml:space="preserve">(п. 1 в ред. Федерального </w:t>
      </w:r>
      <w:hyperlink w:history="0" r:id="rId4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pPr>
        <w:pStyle w:val="0"/>
        <w:jc w:val="both"/>
      </w:pPr>
      <w:r>
        <w:rPr>
          <w:sz w:val="24"/>
        </w:rPr>
        <w:t xml:space="preserve">(в ред. Федерального </w:t>
      </w:r>
      <w:hyperlink w:history="0" r:id="rId4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pPr>
        <w:pStyle w:val="0"/>
        <w:jc w:val="both"/>
      </w:pPr>
      <w:r>
        <w:rPr>
          <w:sz w:val="24"/>
        </w:rPr>
        <w:t xml:space="preserve">(в ред. Федерального </w:t>
      </w:r>
      <w:hyperlink w:history="0" r:id="rId4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w:history="0" r:id="rId439" w:tooltip="Приказ Роспотребнадзора от 31.01.2007 N 23 (ред. от 07.05.2020) &quot;Об утверждении Правил ношения форменной одежды для руководства, иных должностных лиц центрального аппарата и территориальных органов Роспотребнадзора&quot; (Зарегистрировано в Минюсте России 27.02.2007 N 8998) {КонсультантПлюс}">
        <w:r>
          <w:rPr>
            <w:sz w:val="24"/>
            <w:color w:val="0000ff"/>
          </w:rPr>
          <w:t xml:space="preserve">образца</w:t>
        </w:r>
      </w:hyperlink>
      <w:r>
        <w:rPr>
          <w:sz w:val="24"/>
        </w:rPr>
        <w:t xml:space="preserve">.</w:t>
      </w:r>
    </w:p>
    <w:p>
      <w:pPr>
        <w:pStyle w:val="0"/>
        <w:jc w:val="both"/>
      </w:pPr>
      <w:r>
        <w:rPr>
          <w:sz w:val="24"/>
        </w:rPr>
        <w:t xml:space="preserve">(в ред. Федерального </w:t>
      </w:r>
      <w:hyperlink w:history="0" r:id="rId4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4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5" w:name="P815"/>
    <w:bookmarkEnd w:id="815"/>
    <w:p>
      <w:pPr>
        <w:pStyle w:val="2"/>
        <w:spacing w:before="300" w:line-rule="auto"/>
        <w:outlineLvl w:val="1"/>
        <w:ind w:firstLine="540"/>
        <w:jc w:val="both"/>
      </w:pPr>
      <w:r>
        <w:rPr>
          <w:sz w:val="24"/>
        </w:rPr>
        <w:t xml:space="preserve">Статья 50. Права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pPr>
        <w:pStyle w:val="0"/>
        <w:jc w:val="both"/>
      </w:pPr>
      <w:r>
        <w:rPr>
          <w:sz w:val="24"/>
        </w:rPr>
        <w:t xml:space="preserve">(в ред. Федерального </w:t>
      </w:r>
      <w:hyperlink w:history="0" r:id="rId4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pPr>
        <w:pStyle w:val="0"/>
        <w:jc w:val="both"/>
      </w:pPr>
      <w:r>
        <w:rPr>
          <w:sz w:val="24"/>
        </w:rPr>
        <w:t xml:space="preserve">(в ред. Федеральных законов от 18.07.2011 </w:t>
      </w:r>
      <w:hyperlink w:history="0" r:id="rId4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08.08.2024 </w:t>
      </w:r>
      <w:hyperlink w:history="0" r:id="rId4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проводить санитарно-эпидемиологические экспертизы, расследования, обследования, исследования, испытания и иные виды оценок;</w:t>
      </w:r>
    </w:p>
    <w:p>
      <w:pPr>
        <w:pStyle w:val="0"/>
        <w:jc w:val="both"/>
      </w:pPr>
      <w:r>
        <w:rPr>
          <w:sz w:val="24"/>
        </w:rPr>
        <w:t xml:space="preserve">(в ред. Федерального </w:t>
      </w:r>
      <w:hyperlink w:history="0"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pPr>
        <w:pStyle w:val="0"/>
        <w:jc w:val="both"/>
      </w:pPr>
      <w:r>
        <w:rPr>
          <w:sz w:val="24"/>
        </w:rPr>
        <w:t xml:space="preserve">(в ред. Федерального </w:t>
      </w:r>
      <w:hyperlink w:history="0" r:id="rId4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посещать с согласия граждан их жилые помещения в целях обследования их жилищных условий;</w:t>
      </w:r>
    </w:p>
    <w:p>
      <w:pPr>
        <w:pStyle w:val="0"/>
        <w:spacing w:before="240" w:line-rule="auto"/>
        <w:ind w:firstLine="540"/>
        <w:jc w:val="both"/>
      </w:pPr>
      <w:r>
        <w:rPr>
          <w:sz w:val="24"/>
        </w:rPr>
        <w:t xml:space="preserve">проводить отбор для исследований проб и образцов продукции, в том числе продовольственного сырья и пищевых продуктов;</w:t>
      </w:r>
    </w:p>
    <w:p>
      <w:pPr>
        <w:pStyle w:val="0"/>
        <w:spacing w:before="240" w:line-rule="auto"/>
        <w:ind w:firstLine="540"/>
        <w:jc w:val="both"/>
      </w:pPr>
      <w:r>
        <w:rPr>
          <w:sz w:val="24"/>
        </w:rPr>
        <w:t xml:space="preserve">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pPr>
        <w:pStyle w:val="0"/>
        <w:spacing w:before="240" w:line-rule="auto"/>
        <w:ind w:firstLine="540"/>
        <w:jc w:val="both"/>
      </w:pPr>
      <w:r>
        <w:rPr>
          <w:sz w:val="24"/>
        </w:rPr>
        <w:t xml:space="preserve">проводить отбор для исследований проб воздуха, воды и почвы;</w:t>
      </w:r>
    </w:p>
    <w:p>
      <w:pPr>
        <w:pStyle w:val="0"/>
        <w:spacing w:before="240" w:line-rule="auto"/>
        <w:ind w:firstLine="540"/>
        <w:jc w:val="both"/>
      </w:pPr>
      <w:r>
        <w:rPr>
          <w:sz w:val="24"/>
        </w:rPr>
        <w:t xml:space="preserve">проводить измерения факторов среды обитания в целях установления соответствия таких факторов санитарным правилам;</w:t>
      </w:r>
    </w:p>
    <w:p>
      <w:pPr>
        <w:pStyle w:val="0"/>
        <w:spacing w:before="240" w:line-rule="auto"/>
        <w:ind w:firstLine="540"/>
        <w:jc w:val="both"/>
      </w:pPr>
      <w:r>
        <w:rPr>
          <w:sz w:val="24"/>
        </w:rPr>
        <w:t xml:space="preserve">составлять протокол о нарушении санитарного законодательства.</w:t>
      </w:r>
    </w:p>
    <w:bookmarkStart w:id="832" w:name="P832"/>
    <w:bookmarkEnd w:id="832"/>
    <w:p>
      <w:pPr>
        <w:pStyle w:val="0"/>
        <w:spacing w:before="240" w:line-rule="auto"/>
        <w:ind w:firstLine="540"/>
        <w:jc w:val="both"/>
      </w:pPr>
      <w:r>
        <w:rPr>
          <w:sz w:val="24"/>
        </w:rPr>
        <w:t xml:space="preserve">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pPr>
        <w:pStyle w:val="0"/>
        <w:jc w:val="both"/>
      </w:pPr>
      <w:r>
        <w:rPr>
          <w:sz w:val="24"/>
        </w:rPr>
        <w:t xml:space="preserve">(в ред. Федерального </w:t>
      </w:r>
      <w:hyperlink w:history="0" r:id="rId4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об устранении выявленных нарушений санитарно-эпидемиологических требований;</w:t>
      </w:r>
    </w:p>
    <w:p>
      <w:pPr>
        <w:pStyle w:val="0"/>
        <w:jc w:val="both"/>
      </w:pPr>
      <w:r>
        <w:rPr>
          <w:sz w:val="24"/>
        </w:rPr>
        <w:t xml:space="preserve">(в ред. Федерального </w:t>
      </w:r>
      <w:hyperlink w:history="0" r:id="rId44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pPr>
        <w:pStyle w:val="0"/>
        <w:jc w:val="both"/>
      </w:pPr>
      <w:r>
        <w:rPr>
          <w:sz w:val="24"/>
        </w:rPr>
        <w:t xml:space="preserve">(в ред. Федерального </w:t>
      </w:r>
      <w:hyperlink w:history="0" r:id="rId45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о проведении дополнительных санитарно-противоэпидемических (профилактических) мероприятий;</w:t>
      </w:r>
    </w:p>
    <w:p>
      <w:pPr>
        <w:pStyle w:val="0"/>
        <w:spacing w:before="240" w:line-rule="auto"/>
        <w:ind w:firstLine="540"/>
        <w:jc w:val="both"/>
      </w:pPr>
      <w:r>
        <w:rPr>
          <w:sz w:val="24"/>
        </w:rPr>
        <w:t xml:space="preserve">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pPr>
        <w:pStyle w:val="0"/>
        <w:spacing w:before="240" w:line-rule="auto"/>
        <w:ind w:firstLine="540"/>
        <w:jc w:val="both"/>
      </w:pPr>
      <w:r>
        <w:rPr>
          <w:sz w:val="24"/>
        </w:rPr>
        <w:t xml:space="preserve">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pPr>
        <w:pStyle w:val="0"/>
      </w:pPr>
      <w:r>
        <w:rPr>
          <w:sz w:val="24"/>
        </w:rPr>
      </w:r>
    </w:p>
    <w:bookmarkStart w:id="842" w:name="P842"/>
    <w:bookmarkEnd w:id="842"/>
    <w:p>
      <w:pPr>
        <w:pStyle w:val="2"/>
        <w:outlineLvl w:val="1"/>
        <w:ind w:firstLine="540"/>
        <w:jc w:val="both"/>
      </w:pPr>
      <w:r>
        <w:rPr>
          <w:sz w:val="24"/>
        </w:rPr>
        <w:t xml:space="preserve">Статья 51. Полномочия главных государственных санитарных врачей и их заместителей</w:t>
      </w:r>
    </w:p>
    <w:p>
      <w:pPr>
        <w:pStyle w:val="0"/>
      </w:pPr>
      <w:r>
        <w:rPr>
          <w:sz w:val="24"/>
        </w:rPr>
      </w:r>
    </w:p>
    <w:bookmarkStart w:id="844" w:name="P844"/>
    <w:bookmarkEnd w:id="844"/>
    <w:p>
      <w:pPr>
        <w:pStyle w:val="0"/>
        <w:ind w:firstLine="540"/>
        <w:jc w:val="both"/>
      </w:pPr>
      <w:r>
        <w:rPr>
          <w:sz w:val="24"/>
        </w:rPr>
        <w:t xml:space="preserve">1. Главные государственные санитарные врачи и их заместители наряду с правами, предусмотренными </w:t>
      </w:r>
      <w:hyperlink w:history="0" w:anchor="P815"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статьей 50</w:t>
        </w:r>
      </w:hyperlink>
      <w:r>
        <w:rPr>
          <w:sz w:val="24"/>
        </w:rPr>
        <w:t xml:space="preserve"> настоящего Федерального закона, наделяются следующими полномочиями:</w:t>
      </w:r>
    </w:p>
    <w:bookmarkStart w:id="845" w:name="P845"/>
    <w:bookmarkEnd w:id="845"/>
    <w:p>
      <w:pPr>
        <w:pStyle w:val="0"/>
        <w:spacing w:before="240" w:line-rule="auto"/>
        <w:ind w:firstLine="540"/>
        <w:jc w:val="both"/>
      </w:pPr>
      <w:r>
        <w:rPr>
          <w:sz w:val="24"/>
        </w:rPr>
        <w:t xml:space="preserve">1) рассматривать материалы и дела о нарушениях санитарного законодательства;</w:t>
      </w:r>
    </w:p>
    <w:p>
      <w:pPr>
        <w:pStyle w:val="0"/>
        <w:spacing w:before="240" w:line-rule="auto"/>
        <w:ind w:firstLine="540"/>
        <w:jc w:val="both"/>
      </w:pPr>
      <w:r>
        <w:rPr>
          <w:sz w:val="24"/>
        </w:rPr>
        <w:t xml:space="preserve">2) предъявлять иски в суд и арбитражный суд в случае нарушения санитарного законодательства;</w:t>
      </w:r>
    </w:p>
    <w:p>
      <w:pPr>
        <w:pStyle w:val="0"/>
        <w:spacing w:before="240" w:line-rule="auto"/>
        <w:ind w:firstLine="540"/>
        <w:jc w:val="both"/>
      </w:pPr>
      <w:r>
        <w:rPr>
          <w:sz w:val="24"/>
        </w:rPr>
        <w:t xml:space="preserve">3) давать гражданам, индивидуальным предпринимателям и юридическим лицам санитарно-эпидемиологические заключения, предусмотренные </w:t>
      </w:r>
      <w:hyperlink w:history="0" w:anchor="P644" w:tooltip="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w:r>
          <w:rPr>
            <w:sz w:val="24"/>
            <w:color w:val="0000ff"/>
          </w:rPr>
          <w:t xml:space="preserve">статьей 42</w:t>
        </w:r>
      </w:hyperlink>
      <w:r>
        <w:rPr>
          <w:sz w:val="24"/>
        </w:rPr>
        <w:t xml:space="preserve"> настоящего Федерального закона;</w:t>
      </w:r>
    </w:p>
    <w:p>
      <w:pPr>
        <w:pStyle w:val="0"/>
        <w:spacing w:before="240" w:line-rule="auto"/>
        <w:ind w:firstLine="540"/>
        <w:jc w:val="both"/>
      </w:pPr>
      <w:r>
        <w:rPr>
          <w:sz w:val="24"/>
        </w:rPr>
        <w:t xml:space="preserve">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pPr>
        <w:pStyle w:val="0"/>
        <w:spacing w:before="240" w:line-rule="auto"/>
        <w:ind w:firstLine="540"/>
        <w:jc w:val="both"/>
      </w:pPr>
      <w:r>
        <w:rPr>
          <w:sz w:val="24"/>
        </w:rPr>
        <w:t xml:space="preserve">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pPr>
        <w:pStyle w:val="0"/>
        <w:jc w:val="both"/>
      </w:pPr>
      <w:r>
        <w:rPr>
          <w:sz w:val="24"/>
        </w:rPr>
        <w:t xml:space="preserve">(в ред. Федеральных законов от 22.08.2004 </w:t>
      </w:r>
      <w:hyperlink w:history="0" r:id="rId4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history="0" w:anchor="P633" w:tooltip="Статья 42. Санитарно-эпидемиологические экспертизы, расследования, обследования, исследования, испытания и иные виды оценок">
        <w:r>
          <w:rPr>
            <w:sz w:val="24"/>
            <w:color w:val="0000ff"/>
          </w:rPr>
          <w:t xml:space="preserve">статьей 42</w:t>
        </w:r>
      </w:hyperlink>
      <w:r>
        <w:rPr>
          <w:sz w:val="24"/>
        </w:rPr>
        <w:t xml:space="preserve"> настоящего Федерального закона;</w:t>
      </w:r>
    </w:p>
    <w:p>
      <w:pPr>
        <w:pStyle w:val="0"/>
        <w:spacing w:before="240" w:line-rule="auto"/>
        <w:ind w:firstLine="540"/>
        <w:jc w:val="both"/>
      </w:pPr>
      <w:r>
        <w:rPr>
          <w:sz w:val="24"/>
        </w:rPr>
        <w:t xml:space="preserve">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pPr>
        <w:pStyle w:val="0"/>
        <w:jc w:val="both"/>
      </w:pPr>
      <w:r>
        <w:rPr>
          <w:sz w:val="24"/>
        </w:rPr>
        <w:t xml:space="preserve">(в ред. Федерального </w:t>
      </w:r>
      <w:hyperlink w:history="0" r:id="rId45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09.05.2005 N 45-ФЗ)</w:t>
      </w:r>
    </w:p>
    <w:p>
      <w:pPr>
        <w:pStyle w:val="0"/>
        <w:spacing w:before="240" w:line-rule="auto"/>
        <w:ind w:firstLine="540"/>
        <w:jc w:val="both"/>
      </w:pPr>
      <w:r>
        <w:rPr>
          <w:sz w:val="24"/>
        </w:rPr>
        <w:t xml:space="preserve">проектирования, строительства, реконструкции, технического перевооружения объектов и ввода их в эксплуатацию;</w:t>
      </w:r>
    </w:p>
    <w:p>
      <w:pPr>
        <w:pStyle w:val="0"/>
        <w:spacing w:before="240" w:line-rule="auto"/>
        <w:ind w:firstLine="540"/>
        <w:jc w:val="both"/>
      </w:pPr>
      <w:r>
        <w:rPr>
          <w:sz w:val="24"/>
        </w:rPr>
        <w:t xml:space="preserve">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pPr>
        <w:pStyle w:val="0"/>
        <w:spacing w:before="240" w:line-rule="auto"/>
        <w:ind w:firstLine="540"/>
        <w:jc w:val="both"/>
      </w:pPr>
      <w:r>
        <w:rPr>
          <w:sz w:val="24"/>
        </w:rPr>
        <w:t xml:space="preserve">разработки, производства, реализации и применения (использования) продукции;</w:t>
      </w:r>
    </w:p>
    <w:p>
      <w:pPr>
        <w:pStyle w:val="0"/>
        <w:spacing w:before="240" w:line-rule="auto"/>
        <w:ind w:firstLine="540"/>
        <w:jc w:val="both"/>
      </w:pPr>
      <w:r>
        <w:rPr>
          <w:sz w:val="24"/>
        </w:rPr>
        <w:t xml:space="preserve">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pPr>
        <w:pStyle w:val="0"/>
        <w:spacing w:before="240" w:line-rule="auto"/>
        <w:ind w:firstLine="540"/>
        <w:jc w:val="both"/>
      </w:pPr>
      <w:r>
        <w:rPr>
          <w:sz w:val="24"/>
        </w:rPr>
        <w:t xml:space="preserve">использования водных объектов в целях питьевого и хозяйственно-бытового водоснабжения, а также в лечебных, оздоровительных и рекреационных целях;</w:t>
      </w:r>
    </w:p>
    <w:p>
      <w:pPr>
        <w:pStyle w:val="0"/>
        <w:jc w:val="both"/>
      </w:pPr>
      <w:r>
        <w:rPr>
          <w:sz w:val="24"/>
        </w:rPr>
        <w:t xml:space="preserve">(в ред. Федерального </w:t>
      </w:r>
      <w:hyperlink w:history="0" r:id="rId45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pPr>
        <w:pStyle w:val="0"/>
        <w:jc w:val="both"/>
      </w:pPr>
      <w:r>
        <w:rPr>
          <w:sz w:val="24"/>
        </w:rPr>
        <w:t xml:space="preserve">(в ред. Федерального </w:t>
      </w:r>
      <w:hyperlink w:history="0" r:id="rId4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6) при угрозе возникновения и распространения инфекционных заболеваний, представляющих опасность для окружающих, выносить мотивированные </w:t>
      </w:r>
      <w:r>
        <w:rPr>
          <w:sz w:val="24"/>
        </w:rPr>
        <w:t xml:space="preserve">постановления</w:t>
      </w:r>
      <w:r>
        <w:rPr>
          <w:sz w:val="24"/>
        </w:rPr>
        <w:t xml:space="preserve"> о:</w:t>
      </w:r>
    </w:p>
    <w:p>
      <w:pPr>
        <w:pStyle w:val="0"/>
        <w:spacing w:before="240" w:line-rule="auto"/>
        <w:ind w:firstLine="540"/>
        <w:jc w:val="both"/>
      </w:pPr>
      <w:r>
        <w:rPr>
          <w:sz w:val="24"/>
        </w:rPr>
        <w:t xml:space="preserve">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pPr>
        <w:pStyle w:val="0"/>
        <w:spacing w:before="240" w:line-rule="auto"/>
        <w:ind w:firstLine="540"/>
        <w:jc w:val="both"/>
      </w:pPr>
      <w:r>
        <w:rPr>
          <w:sz w:val="24"/>
        </w:rPr>
        <w:t xml:space="preserve">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pPr>
        <w:pStyle w:val="0"/>
        <w:spacing w:before="240" w:line-rule="auto"/>
        <w:ind w:firstLine="540"/>
        <w:jc w:val="both"/>
      </w:pPr>
      <w:r>
        <w:rPr>
          <w:sz w:val="24"/>
        </w:rPr>
        <w:t xml:space="preserve">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pPr>
        <w:pStyle w:val="0"/>
        <w:spacing w:before="240" w:line-rule="auto"/>
        <w:ind w:firstLine="540"/>
        <w:jc w:val="both"/>
      </w:pPr>
      <w:r>
        <w:rPr>
          <w:sz w:val="24"/>
        </w:rPr>
        <w:t xml:space="preserve">проведении профилактических прививок гражданам или отдельным группам граждан по эпидемическим показаниям;</w:t>
      </w:r>
    </w:p>
    <w:p>
      <w:pPr>
        <w:pStyle w:val="0"/>
        <w:spacing w:before="240" w:line-rule="auto"/>
        <w:ind w:firstLine="540"/>
        <w:jc w:val="both"/>
      </w:pPr>
      <w:r>
        <w:rPr>
          <w:sz w:val="24"/>
        </w:rPr>
        <w:t xml:space="preserve">введении (отмене) ограничительных мероприятий (карантина) в организациях и на объектах;</w:t>
      </w:r>
    </w:p>
    <w:bookmarkStart w:id="868" w:name="P868"/>
    <w:bookmarkEnd w:id="868"/>
    <w:p>
      <w:pPr>
        <w:pStyle w:val="0"/>
        <w:spacing w:before="240" w:line-rule="auto"/>
        <w:ind w:firstLine="540"/>
        <w:jc w:val="both"/>
      </w:pPr>
      <w:r>
        <w:rPr>
          <w:sz w:val="24"/>
        </w:rPr>
        <w:t xml:space="preserve">7) за нарушение санитарного законодательства выносить мотивированные постановления о:</w:t>
      </w:r>
    </w:p>
    <w:p>
      <w:pPr>
        <w:pStyle w:val="0"/>
        <w:spacing w:before="240" w:line-rule="auto"/>
        <w:ind w:firstLine="540"/>
        <w:jc w:val="both"/>
      </w:pPr>
      <w:r>
        <w:rPr>
          <w:sz w:val="24"/>
        </w:rPr>
        <w:t xml:space="preserve">наложении административных взысканий в виде предупреждений или штрафов;</w:t>
      </w:r>
    </w:p>
    <w:p>
      <w:pPr>
        <w:pStyle w:val="0"/>
        <w:spacing w:before="240" w:line-rule="auto"/>
        <w:ind w:firstLine="540"/>
        <w:jc w:val="both"/>
      </w:pPr>
      <w:r>
        <w:rPr>
          <w:sz w:val="24"/>
        </w:rPr>
        <w:t xml:space="preserve">направлении в правоохранительные органы материалов о нарушении санитарного законодательства для решения вопросов о возбуждении уголовных дел;</w:t>
      </w:r>
    </w:p>
    <w:p>
      <w:pPr>
        <w:pStyle w:val="0"/>
        <w:spacing w:before="240" w:line-rule="auto"/>
        <w:ind w:firstLine="540"/>
        <w:jc w:val="both"/>
      </w:pPr>
      <w:r>
        <w:rPr>
          <w:sz w:val="24"/>
        </w:rPr>
        <w:t xml:space="preserve">8) вносить предложения:</w:t>
      </w:r>
    </w:p>
    <w:p>
      <w:pPr>
        <w:pStyle w:val="0"/>
        <w:spacing w:before="240" w:line-rule="auto"/>
        <w:ind w:firstLine="540"/>
        <w:jc w:val="both"/>
      </w:pPr>
      <w:r>
        <w:rPr>
          <w:sz w:val="24"/>
        </w:rPr>
        <w:t xml:space="preserve">в федеральные органы исполнительной власти, исполнительные органы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pPr>
        <w:pStyle w:val="0"/>
        <w:jc w:val="both"/>
      </w:pPr>
      <w:r>
        <w:rPr>
          <w:sz w:val="24"/>
        </w:rPr>
        <w:t xml:space="preserve">(в ред. Федеральных законов от 22.08.2004 </w:t>
      </w:r>
      <w:hyperlink w:history="0" r:id="rId4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pPr>
        <w:pStyle w:val="0"/>
        <w:jc w:val="both"/>
      </w:pPr>
      <w:r>
        <w:rPr>
          <w:sz w:val="24"/>
        </w:rPr>
        <w:t xml:space="preserve">(в ред. Федерального </w:t>
      </w:r>
      <w:hyperlink w:history="0" r:id="rId4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pPr>
        <w:pStyle w:val="0"/>
        <w:jc w:val="both"/>
      </w:pPr>
      <w:r>
        <w:rPr>
          <w:sz w:val="24"/>
        </w:rPr>
        <w:t xml:space="preserve">(в ред. Федерального </w:t>
      </w:r>
      <w:hyperlink w:history="0" r:id="rId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pPr>
        <w:pStyle w:val="0"/>
        <w:spacing w:before="240" w:line-rule="auto"/>
        <w:ind w:firstLine="540"/>
        <w:jc w:val="both"/>
      </w:pPr>
      <w:r>
        <w:rPr>
          <w:sz w:val="24"/>
        </w:rPr>
        <w:t xml:space="preserve">абзац утратил силу. - Федеральный </w:t>
      </w:r>
      <w:hyperlink w:history="0" r:id="rId460"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w:t>
        </w:r>
      </w:hyperlink>
      <w:r>
        <w:rPr>
          <w:sz w:val="24"/>
        </w:rPr>
        <w:t xml:space="preserve"> от 09.05.2005 N 45-ФЗ;</w:t>
      </w:r>
    </w:p>
    <w:p>
      <w:pPr>
        <w:pStyle w:val="0"/>
        <w:spacing w:before="240" w:line-rule="auto"/>
        <w:ind w:firstLine="540"/>
        <w:jc w:val="both"/>
      </w:pPr>
      <w:r>
        <w:rPr>
          <w:sz w:val="24"/>
        </w:rPr>
        <w:t xml:space="preserve">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pPr>
        <w:pStyle w:val="0"/>
        <w:jc w:val="both"/>
      </w:pPr>
      <w:r>
        <w:rPr>
          <w:sz w:val="24"/>
        </w:rPr>
        <w:t xml:space="preserve">(в ред. Федерального </w:t>
      </w:r>
      <w:hyperlink w:history="0" r:id="rId46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абзац исключен. - Федеральный </w:t>
      </w:r>
      <w:hyperlink w:history="0" r:id="rId462"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spacing w:before="240" w:line-rule="auto"/>
        <w:ind w:firstLine="540"/>
        <w:jc w:val="both"/>
      </w:pPr>
      <w:r>
        <w:rPr>
          <w:sz w:val="24"/>
        </w:rPr>
        <w:t xml:space="preserve">работодателям о применении дисциплинарных взысканий к работникам, допустившим нарушение санитарных правил;</w:t>
      </w:r>
    </w:p>
    <w:p>
      <w:pPr>
        <w:pStyle w:val="0"/>
        <w:spacing w:before="240" w:line-rule="auto"/>
        <w:ind w:firstLine="540"/>
        <w:jc w:val="both"/>
      </w:pPr>
      <w:r>
        <w:rPr>
          <w:sz w:val="24"/>
        </w:rPr>
        <w:t xml:space="preserve">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pPr>
        <w:pStyle w:val="0"/>
        <w:jc w:val="both"/>
      </w:pPr>
      <w:r>
        <w:rPr>
          <w:sz w:val="24"/>
        </w:rPr>
        <w:t xml:space="preserve">(в ред. Федеральных законов от 22.08.2004 </w:t>
      </w:r>
      <w:hyperlink w:history="0" r:id="rId46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2. Главный государственный санитарный врач Российской Федерации наряду с правами и полномочиями, предусмотренными </w:t>
      </w:r>
      <w:hyperlink w:history="0" w:anchor="P815"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статьей 50</w:t>
        </w:r>
      </w:hyperlink>
      <w:r>
        <w:rPr>
          <w:sz w:val="24"/>
        </w:rPr>
        <w:t xml:space="preserve"> настоящего Федерального закона и </w:t>
      </w:r>
      <w:hyperlink w:history="0" w:anchor="P844" w:tooltip="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
        <w:r>
          <w:rPr>
            <w:sz w:val="24"/>
            <w:color w:val="0000ff"/>
          </w:rPr>
          <w:t xml:space="preserve">пунктом 1</w:t>
        </w:r>
      </w:hyperlink>
      <w:r>
        <w:rPr>
          <w:sz w:val="24"/>
        </w:rPr>
        <w:t xml:space="preserve"> настоящей статьи, наделяется дополнительными полномочиями:</w:t>
      </w:r>
    </w:p>
    <w:bookmarkStart w:id="887" w:name="P887"/>
    <w:bookmarkEnd w:id="887"/>
    <w:p>
      <w:pPr>
        <w:pStyle w:val="0"/>
        <w:spacing w:before="240" w:line-rule="auto"/>
        <w:ind w:firstLine="540"/>
        <w:jc w:val="both"/>
      </w:pPr>
      <w:r>
        <w:rPr>
          <w:sz w:val="24"/>
        </w:rPr>
        <w:t xml:space="preserve">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pPr>
        <w:pStyle w:val="0"/>
        <w:jc w:val="both"/>
      </w:pPr>
      <w:r>
        <w:rPr>
          <w:sz w:val="24"/>
        </w:rPr>
        <w:t xml:space="preserve">(в ред. Федеральных законов от 01.12.2007 </w:t>
      </w:r>
      <w:hyperlink w:history="0" r:id="rId465"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rPr>
        <w:t xml:space="preserve">, от 30.12.2008 </w:t>
      </w:r>
      <w:hyperlink w:history="0" r:id="rId46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19.07.2011 </w:t>
      </w:r>
      <w:hyperlink w:history="0" r:id="rId46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w:t>
      </w:r>
    </w:p>
    <w:p>
      <w:pPr>
        <w:pStyle w:val="0"/>
        <w:spacing w:before="240" w:line-rule="auto"/>
        <w:ind w:firstLine="540"/>
        <w:jc w:val="both"/>
      </w:pPr>
      <w:r>
        <w:rPr>
          <w:sz w:val="24"/>
        </w:rP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w:history="0" r:id="rId468" w:tooltip="&quot;МУ 1.1.3544-18. Разработка и проведение санитарно-противоэпидемических (профилактических) мероприятий на основе анализа риска для здоровья человека. Методические указания&quot; (утв. Главным государственным санитарным врачом РФ 24.12.2018) {КонсультантПлюс}">
        <w:r>
          <w:rPr>
            <w:sz w:val="24"/>
            <w:color w:val="0000ff"/>
          </w:rPr>
          <w:t xml:space="preserve">методики</w:t>
        </w:r>
      </w:hyperlink>
      <w:r>
        <w:rPr>
          <w:sz w:val="24"/>
        </w:rPr>
        <w:t xml:space="preserve"> расчета и оценки риска для здоровья человека;</w:t>
      </w:r>
    </w:p>
    <w:p>
      <w:pPr>
        <w:pStyle w:val="0"/>
        <w:jc w:val="both"/>
      </w:pPr>
      <w:r>
        <w:rPr>
          <w:sz w:val="24"/>
        </w:rPr>
        <w:t xml:space="preserve">(в ред. Федеральных законов от 23.07.2013 </w:t>
      </w:r>
      <w:hyperlink w:history="0" r:id="rId469"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 от 01.07.2017 </w:t>
      </w:r>
      <w:hyperlink w:history="0" r:id="rId47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rPr>
        <w:t xml:space="preserve">)</w:t>
      </w:r>
    </w:p>
    <w:p>
      <w:pPr>
        <w:pStyle w:val="0"/>
        <w:spacing w:before="240" w:line-rule="auto"/>
        <w:ind w:firstLine="540"/>
        <w:jc w:val="both"/>
      </w:pPr>
      <w:r>
        <w:rPr>
          <w:sz w:val="24"/>
        </w:rP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history="0" w:anchor="P887" w:tooltip="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w:r>
          <w:rPr>
            <w:sz w:val="24"/>
            <w:color w:val="0000ff"/>
          </w:rPr>
          <w:t xml:space="preserve">абзацем вторым</w:t>
        </w:r>
      </w:hyperlink>
      <w:r>
        <w:rPr>
          <w:sz w:val="24"/>
        </w:rPr>
        <w:t xml:space="preserve"> настоящего пункта;</w:t>
      </w:r>
    </w:p>
    <w:p>
      <w:pPr>
        <w:pStyle w:val="0"/>
        <w:spacing w:before="240" w:line-rule="auto"/>
        <w:ind w:firstLine="540"/>
        <w:jc w:val="both"/>
      </w:pPr>
      <w:r>
        <w:rPr>
          <w:sz w:val="24"/>
        </w:rPr>
        <w:t xml:space="preserve">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pPr>
        <w:pStyle w:val="0"/>
        <w:spacing w:before="240" w:line-rule="auto"/>
        <w:ind w:firstLine="540"/>
        <w:jc w:val="both"/>
      </w:pPr>
      <w:r>
        <w:rPr>
          <w:sz w:val="24"/>
        </w:rPr>
        <w:t xml:space="preserve">3. Главные государственные санитарные врачи, указанные в </w:t>
      </w:r>
      <w:hyperlink w:history="0" w:anchor="P758" w:tooltip="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
        <w:r>
          <w:rPr>
            <w:sz w:val="24"/>
            <w:color w:val="0000ff"/>
          </w:rPr>
          <w:t xml:space="preserve">пункте 4 статьи 46</w:t>
        </w:r>
      </w:hyperlink>
      <w:r>
        <w:rPr>
          <w:sz w:val="24"/>
        </w:rPr>
        <w:t xml:space="preserve"> настоящего Федерального закона, наряду с правами и полномочиями, предусмотренными </w:t>
      </w:r>
      <w:hyperlink w:history="0" w:anchor="P815"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статьей 50</w:t>
        </w:r>
      </w:hyperlink>
      <w:r>
        <w:rPr>
          <w:sz w:val="24"/>
        </w:rPr>
        <w:t xml:space="preserve"> настоящего Федерального закона и </w:t>
      </w:r>
      <w:hyperlink w:history="0" w:anchor="P845" w:tooltip="1) рассматривать материалы и дела о нарушениях санитарного законодательства;">
        <w:r>
          <w:rPr>
            <w:sz w:val="24"/>
            <w:color w:val="0000ff"/>
          </w:rPr>
          <w:t xml:space="preserve">подпунктами 1</w:t>
        </w:r>
      </w:hyperlink>
      <w:r>
        <w:rPr>
          <w:sz w:val="24"/>
        </w:rPr>
        <w:t xml:space="preserve"> - </w:t>
      </w:r>
      <w:hyperlink w:history="0" w:anchor="P868" w:tooltip="7) за нарушение санитарного законодательства выносить мотивированные постановления о:">
        <w:r>
          <w:rPr>
            <w:sz w:val="24"/>
            <w:color w:val="0000ff"/>
          </w:rPr>
          <w:t xml:space="preserve">7 пункта 1</w:t>
        </w:r>
      </w:hyperlink>
      <w:r>
        <w:rPr>
          <w:sz w:val="24"/>
        </w:rPr>
        <w:t xml:space="preserve"> настоящей статьи, наделяются дополнительными полномочиями:</w:t>
      </w:r>
    </w:p>
    <w:p>
      <w:pPr>
        <w:pStyle w:val="0"/>
        <w:spacing w:before="240" w:line-rule="auto"/>
        <w:ind w:firstLine="540"/>
        <w:jc w:val="both"/>
      </w:pPr>
      <w:r>
        <w:rPr>
          <w:sz w:val="24"/>
        </w:rPr>
        <w:t xml:space="preserve">вносить в федеральный </w:t>
      </w:r>
      <w:hyperlink w:history="0" r:id="rId471"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Pr>
            <w:sz w:val="24"/>
            <w:color w:val="0000ff"/>
          </w:rPr>
          <w:t xml:space="preserve">орган</w:t>
        </w:r>
      </w:hyperlink>
      <w:r>
        <w:rPr>
          <w:sz w:val="24"/>
        </w:rP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pPr>
        <w:pStyle w:val="0"/>
        <w:jc w:val="both"/>
      </w:pPr>
      <w:r>
        <w:rPr>
          <w:sz w:val="24"/>
        </w:rPr>
        <w:t xml:space="preserve">(в ред. Федеральных законов от 25.06.2012 </w:t>
      </w:r>
      <w:hyperlink w:history="0" r:id="rId47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23.07.2013 </w:t>
      </w:r>
      <w:hyperlink w:history="0" r:id="rId473" w:tooltip="Федеральный закон от 23.07.2013 N 246-ФЗ &quot;О внесении изменений в Федеральный закон &quot;О санитарно-эпидемиологическом благополучии населения&quot; {КонсультантПлюс}">
        <w:r>
          <w:rPr>
            <w:sz w:val="24"/>
            <w:color w:val="0000ff"/>
          </w:rPr>
          <w:t xml:space="preserve">N 246-ФЗ</w:t>
        </w:r>
      </w:hyperlink>
      <w:r>
        <w:rPr>
          <w:sz w:val="24"/>
        </w:rPr>
        <w:t xml:space="preserve">)</w:t>
      </w:r>
    </w:p>
    <w:p>
      <w:pPr>
        <w:pStyle w:val="0"/>
        <w:spacing w:before="240" w:line-rule="auto"/>
        <w:ind w:firstLine="540"/>
        <w:jc w:val="both"/>
      </w:pPr>
      <w:r>
        <w:rPr>
          <w:sz w:val="24"/>
        </w:rPr>
        <w:t xml:space="preserve">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pPr>
        <w:pStyle w:val="0"/>
        <w:jc w:val="both"/>
      </w:pPr>
      <w:r>
        <w:rPr>
          <w:sz w:val="24"/>
        </w:rPr>
        <w:t xml:space="preserve">(в ред. Федеральных законов от 22.08.2004 </w:t>
      </w:r>
      <w:hyperlink w:history="0" r:id="rId4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18.07.2011 </w:t>
      </w:r>
      <w:hyperlink w:history="0" r:id="rId4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pPr>
      <w:r>
        <w:rPr>
          <w:sz w:val="24"/>
        </w:rPr>
      </w:r>
    </w:p>
    <w:p>
      <w:pPr>
        <w:pStyle w:val="2"/>
        <w:outlineLvl w:val="1"/>
        <w:ind w:firstLine="540"/>
        <w:jc w:val="both"/>
      </w:pPr>
      <w:r>
        <w:rPr>
          <w:sz w:val="24"/>
        </w:rPr>
        <w:t xml:space="preserve">Статья 52. Обязанности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Должностные лица, осуществляющие федеральный государственный санитарно-эпидемиологический надзор, обязаны:</w:t>
      </w:r>
    </w:p>
    <w:p>
      <w:pPr>
        <w:pStyle w:val="0"/>
        <w:jc w:val="both"/>
      </w:pPr>
      <w:r>
        <w:rPr>
          <w:sz w:val="24"/>
        </w:rPr>
        <w:t xml:space="preserve">(в ред. Федерального </w:t>
      </w:r>
      <w:hyperlink w:history="0" r:id="rId4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своевременно и в полной мере исполнять предусмотренные </w:t>
      </w:r>
      <w:hyperlink w:history="0" w:anchor="P815" w:tooltip="Статья 50. Права должностных лиц, осуществляющих федеральный государственный санитарно-эпидемиологический надзор">
        <w:r>
          <w:rPr>
            <w:sz w:val="24"/>
            <w:color w:val="0000ff"/>
          </w:rPr>
          <w:t xml:space="preserve">статьями 50,</w:t>
        </w:r>
      </w:hyperlink>
      <w:r>
        <w:rPr>
          <w:sz w:val="24"/>
        </w:rPr>
        <w:t xml:space="preserve"> </w:t>
      </w:r>
      <w:hyperlink w:history="0" w:anchor="P842" w:tooltip="Статья 51. Полномочия главных государственных санитарных врачей и их заместителей">
        <w:r>
          <w:rPr>
            <w:sz w:val="24"/>
            <w:color w:val="0000ff"/>
          </w:rPr>
          <w:t xml:space="preserve">51</w:t>
        </w:r>
      </w:hyperlink>
      <w:r>
        <w:rPr>
          <w:sz w:val="24"/>
        </w:rP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pPr>
        <w:pStyle w:val="0"/>
        <w:spacing w:before="240" w:line-rule="auto"/>
        <w:ind w:firstLine="540"/>
        <w:jc w:val="both"/>
      </w:pPr>
      <w:r>
        <w:rPr>
          <w:sz w:val="24"/>
        </w:rPr>
        <w:t xml:space="preserve">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pPr>
        <w:pStyle w:val="0"/>
        <w:spacing w:before="240" w:line-rule="auto"/>
        <w:ind w:firstLine="540"/>
        <w:jc w:val="both"/>
      </w:pPr>
      <w:r>
        <w:rPr>
          <w:sz w:val="24"/>
        </w:rPr>
        <w:t xml:space="preserve">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pPr>
        <w:pStyle w:val="0"/>
        <w:spacing w:before="240" w:line-rule="auto"/>
        <w:ind w:firstLine="540"/>
        <w:jc w:val="both"/>
      </w:pPr>
      <w:r>
        <w:rPr>
          <w:sz w:val="24"/>
        </w:rPr>
        <w:t xml:space="preserve">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pPr>
        <w:pStyle w:val="0"/>
        <w:jc w:val="both"/>
      </w:pPr>
      <w:r>
        <w:rPr>
          <w:sz w:val="24"/>
        </w:rPr>
        <w:t xml:space="preserve">(в ред. Федерального </w:t>
      </w:r>
      <w:hyperlink w:history="0" r:id="rId4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общественными объединениями;</w:t>
      </w:r>
    </w:p>
    <w:p>
      <w:pPr>
        <w:pStyle w:val="0"/>
        <w:jc w:val="both"/>
      </w:pPr>
      <w:r>
        <w:rPr>
          <w:sz w:val="24"/>
        </w:rPr>
        <w:t xml:space="preserve">(в ред. Федерального </w:t>
      </w:r>
      <w:hyperlink w:history="0" r:id="rId4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соблюдать государственную, врачебную и иную охраняемую </w:t>
      </w:r>
      <w:hyperlink w:history="0" r:id="rId4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в отношении информации, ставшей им известной при выполнении своих служебных обязанностей;</w:t>
      </w:r>
    </w:p>
    <w:p>
      <w:pPr>
        <w:pStyle w:val="0"/>
        <w:spacing w:before="240" w:line-rule="auto"/>
        <w:ind w:firstLine="540"/>
        <w:jc w:val="both"/>
      </w:pPr>
      <w:r>
        <w:rPr>
          <w:sz w:val="24"/>
        </w:rPr>
        <w:t xml:space="preserve">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pPr>
        <w:pStyle w:val="0"/>
        <w:spacing w:before="240" w:line-rule="auto"/>
        <w:ind w:firstLine="540"/>
        <w:jc w:val="both"/>
      </w:pPr>
      <w:r>
        <w:rPr>
          <w:sz w:val="24"/>
        </w:rPr>
        <w:t xml:space="preserve">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pPr>
        <w:pStyle w:val="0"/>
        <w:jc w:val="both"/>
      </w:pPr>
      <w:r>
        <w:rPr>
          <w:sz w:val="24"/>
        </w:rPr>
        <w:t xml:space="preserve">(абзац введен Федеральным </w:t>
      </w:r>
      <w:hyperlink w:history="0" r:id="rId4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53. Ответственность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w:t>
      </w:r>
      <w:r>
        <w:rPr>
          <w:sz w:val="24"/>
        </w:rPr>
        <w:t xml:space="preserve">ответственность</w:t>
      </w:r>
      <w:r>
        <w:rPr>
          <w:sz w:val="24"/>
        </w:rPr>
        <w:t xml:space="preserve">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4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2"/>
        <w:outlineLvl w:val="1"/>
        <w:ind w:firstLine="540"/>
        <w:jc w:val="both"/>
      </w:pPr>
      <w:r>
        <w:rPr>
          <w:sz w:val="24"/>
        </w:rPr>
        <w:t xml:space="preserve">Статья 54. Обжалование действий (бездействия) должностных лиц, осуществляющих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4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pPr>
      <w:r>
        <w:rPr>
          <w:sz w:val="24"/>
        </w:rPr>
      </w:r>
    </w:p>
    <w:p>
      <w:pPr>
        <w:pStyle w:val="0"/>
        <w:ind w:firstLine="540"/>
        <w:jc w:val="both"/>
      </w:pPr>
      <w:r>
        <w:rPr>
          <w:sz w:val="24"/>
        </w:rPr>
        <w:t xml:space="preserve">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pPr>
        <w:pStyle w:val="0"/>
        <w:jc w:val="both"/>
      </w:pPr>
      <w:r>
        <w:rPr>
          <w:sz w:val="24"/>
        </w:rPr>
        <w:t xml:space="preserve">(в ред. Федерального </w:t>
      </w:r>
      <w:hyperlink w:history="0" r:id="rId4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2. Жалоба рассматривается в порядке, установленном законодательством Российской Федерации.</w:t>
      </w:r>
    </w:p>
    <w:p>
      <w:pPr>
        <w:pStyle w:val="0"/>
        <w:spacing w:before="240" w:line-rule="auto"/>
        <w:ind w:firstLine="540"/>
        <w:jc w:val="both"/>
      </w:pPr>
      <w:r>
        <w:rPr>
          <w:sz w:val="24"/>
        </w:rPr>
        <w:t xml:space="preserve">3. Подача жалобы не приостанавливает обжалуемых действий, если исполнение обжалуемых действий не приостанавливается решением суда.</w:t>
      </w:r>
    </w:p>
    <w:p>
      <w:pPr>
        <w:pStyle w:val="0"/>
      </w:pPr>
      <w:r>
        <w:rPr>
          <w:sz w:val="24"/>
        </w:rPr>
      </w:r>
    </w:p>
    <w:p>
      <w:pPr>
        <w:pStyle w:val="2"/>
        <w:outlineLvl w:val="0"/>
        <w:jc w:val="center"/>
      </w:pPr>
      <w:r>
        <w:rPr>
          <w:sz w:val="24"/>
        </w:rPr>
        <w:t xml:space="preserve">Глава VII. ОТВЕТСТВЕННОСТЬ ЗА НАРУШЕНИЕ</w:t>
      </w:r>
    </w:p>
    <w:p>
      <w:pPr>
        <w:pStyle w:val="2"/>
        <w:jc w:val="center"/>
      </w:pPr>
      <w:r>
        <w:rPr>
          <w:sz w:val="24"/>
        </w:rPr>
        <w:t xml:space="preserve">САНИТАРНОГО ЗАКОНОДАТЕЛЬСТВА</w:t>
      </w:r>
    </w:p>
    <w:p>
      <w:pPr>
        <w:pStyle w:val="0"/>
      </w:pPr>
      <w:r>
        <w:rPr>
          <w:sz w:val="24"/>
        </w:rPr>
      </w:r>
    </w:p>
    <w:p>
      <w:pPr>
        <w:pStyle w:val="2"/>
        <w:outlineLvl w:val="1"/>
        <w:ind w:firstLine="540"/>
        <w:jc w:val="both"/>
      </w:pPr>
      <w:r>
        <w:rPr>
          <w:sz w:val="24"/>
        </w:rPr>
        <w:t xml:space="preserve">Статья 55. Ответственность за нарушение санитарного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486"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30.12.2001 N 196-ФЗ)</w:t>
      </w:r>
    </w:p>
    <w:p>
      <w:pPr>
        <w:pStyle w:val="0"/>
      </w:pPr>
      <w:r>
        <w:rPr>
          <w:sz w:val="24"/>
        </w:rPr>
      </w:r>
    </w:p>
    <w:p>
      <w:pPr>
        <w:pStyle w:val="0"/>
        <w:ind w:firstLine="540"/>
        <w:jc w:val="both"/>
      </w:pPr>
      <w:r>
        <w:rPr>
          <w:sz w:val="24"/>
        </w:rPr>
        <w:t xml:space="preserve">За нарушение санитарного законодательства устанавливается дисциплинарная, </w:t>
      </w:r>
      <w:r>
        <w:rPr>
          <w:sz w:val="24"/>
        </w:rPr>
        <w:t xml:space="preserve">административная</w:t>
      </w:r>
      <w:r>
        <w:rPr>
          <w:sz w:val="24"/>
        </w:rPr>
        <w:t xml:space="preserve"> и </w:t>
      </w:r>
      <w:hyperlink w:history="0" r:id="rId48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уголовная</w:t>
        </w:r>
      </w:hyperlink>
      <w:r>
        <w:rPr>
          <w:sz w:val="24"/>
        </w:rPr>
        <w:t xml:space="preserve">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56. Утратила силу. - Федеральный </w:t>
      </w:r>
      <w:hyperlink w:history="0" r:id="rId488"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4"/>
            <w:color w:val="0000ff"/>
          </w:rPr>
          <w:t xml:space="preserve">закон</w:t>
        </w:r>
      </w:hyperlink>
      <w:r>
        <w:rPr>
          <w:sz w:val="24"/>
        </w:rPr>
        <w:t xml:space="preserve"> от 30.12.2001 N 196-ФЗ.</w:t>
      </w:r>
    </w:p>
    <w:p>
      <w:pPr>
        <w:pStyle w:val="0"/>
      </w:pPr>
      <w:r>
        <w:rPr>
          <w:sz w:val="24"/>
        </w:rPr>
      </w:r>
    </w:p>
    <w:p>
      <w:pPr>
        <w:pStyle w:val="2"/>
        <w:outlineLvl w:val="1"/>
        <w:ind w:firstLine="540"/>
        <w:jc w:val="both"/>
      </w:pPr>
      <w:r>
        <w:rPr>
          <w:sz w:val="24"/>
        </w:rPr>
        <w:t xml:space="preserve">Статья 57. Гражданско-правовая ответственность за причинение вреда вследствие нарушения санитарного законодательства</w:t>
      </w:r>
    </w:p>
    <w:p>
      <w:pPr>
        <w:pStyle w:val="0"/>
      </w:pPr>
      <w:r>
        <w:rPr>
          <w:sz w:val="24"/>
        </w:rPr>
      </w:r>
    </w:p>
    <w:p>
      <w:pPr>
        <w:pStyle w:val="0"/>
        <w:ind w:firstLine="540"/>
        <w:jc w:val="both"/>
      </w:pPr>
      <w:r>
        <w:rPr>
          <w:sz w:val="24"/>
        </w:rP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w:history="0" r:id="rId489"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VIII. ЗАКЛЮЧИТЕЛЬНЫЕ ПОЛОЖЕНИЯ</w:t>
      </w:r>
    </w:p>
    <w:p>
      <w:pPr>
        <w:pStyle w:val="0"/>
      </w:pPr>
      <w:r>
        <w:rPr>
          <w:sz w:val="24"/>
        </w:rPr>
      </w:r>
    </w:p>
    <w:p>
      <w:pPr>
        <w:pStyle w:val="2"/>
        <w:outlineLvl w:val="1"/>
        <w:ind w:firstLine="540"/>
        <w:jc w:val="both"/>
      </w:pPr>
      <w:r>
        <w:rPr>
          <w:sz w:val="24"/>
        </w:rPr>
        <w:t xml:space="preserve">Статья 58.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59. О признании утратившими силу отдельных нормативных правовых актов в связи с принятием настоящего Федерального закона</w:t>
      </w:r>
    </w:p>
    <w:p>
      <w:pPr>
        <w:pStyle w:val="0"/>
      </w:pPr>
      <w:r>
        <w:rPr>
          <w:sz w:val="24"/>
        </w:rPr>
      </w:r>
    </w:p>
    <w:p>
      <w:pPr>
        <w:pStyle w:val="0"/>
        <w:ind w:firstLine="540"/>
        <w:jc w:val="both"/>
      </w:pPr>
      <w:r>
        <w:rPr>
          <w:sz w:val="24"/>
        </w:rPr>
        <w:t xml:space="preserve">В связи с принятием настоящего Федерального закона признать утратившими силу:</w:t>
      </w:r>
    </w:p>
    <w:p>
      <w:pPr>
        <w:pStyle w:val="0"/>
        <w:spacing w:before="240" w:line-rule="auto"/>
        <w:ind w:firstLine="540"/>
        <w:jc w:val="both"/>
      </w:pPr>
      <w:hyperlink w:history="0" r:id="rId490" w:tooltip="Закон РСФСР от 19.04.1991 N 1034-1 (ред. от 21.07.1998) &quot;О санитарно - эпидемиологическом благополучии населения&quot; ------------ Утратил силу или отменен {КонсультантПлюс}">
        <w:r>
          <w:rPr>
            <w:sz w:val="24"/>
            <w:color w:val="0000ff"/>
          </w:rPr>
          <w:t xml:space="preserve">Закон</w:t>
        </w:r>
      </w:hyperlink>
      <w:r>
        <w:rPr>
          <w:sz w:val="24"/>
        </w:rP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pPr>
        <w:pStyle w:val="0"/>
        <w:spacing w:before="240" w:line-rule="auto"/>
        <w:ind w:firstLine="540"/>
        <w:jc w:val="both"/>
      </w:pPr>
      <w:hyperlink w:history="0" r:id="rId491" w:tooltip="Закон РФ от 02.06.1993 N 5076-1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4"/>
            <w:color w:val="0000ff"/>
          </w:rPr>
          <w:t xml:space="preserve">статью 2</w:t>
        </w:r>
      </w:hyperlink>
      <w:r>
        <w:rPr>
          <w:sz w:val="24"/>
        </w:rP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pPr>
        <w:pStyle w:val="0"/>
        <w:spacing w:before="240" w:line-rule="auto"/>
        <w:ind w:firstLine="540"/>
        <w:jc w:val="both"/>
      </w:pPr>
      <w:hyperlink w:history="0" r:id="rId492" w:tooltip="Федеральный закон от 19.06.1995 N 89-ФЗ (с изм. от 25.02.1999) &quot;О внесении изменений и дополнений в законодательные акты Российской Федерации в связи с принятием законов Российской Федерации &quot;О стандартизации&quot;, &quot;Об обеспечении единства измерений&quot;, &quot;О сертификации продукции и услуг&quot; ------------ Недействующая редакция {КонсультантПлюс}">
        <w:r>
          <w:rPr>
            <w:sz w:val="24"/>
            <w:color w:val="0000ff"/>
          </w:rPr>
          <w:t xml:space="preserve">статью 2</w:t>
        </w:r>
      </w:hyperlink>
      <w:r>
        <w:rPr>
          <w:sz w:val="24"/>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pPr>
        <w:pStyle w:val="0"/>
        <w:spacing w:before="240" w:line-rule="auto"/>
        <w:ind w:firstLine="540"/>
        <w:jc w:val="both"/>
      </w:pPr>
      <w:hyperlink w:history="0" r:id="rId493" w:tooltip="Федеральный закон от 21.07.1998 N 117-ФЗ &quot;О внесении изменений и дополнений в законодательные акты Российской Федерации в связи с реформированием уголовно - исполнительной системы&quot; ------------ Недействующая редакция {КонсультантПлюс}">
        <w:r>
          <w:rPr>
            <w:sz w:val="24"/>
            <w:color w:val="0000ff"/>
          </w:rPr>
          <w:t xml:space="preserve">статью 14</w:t>
        </w:r>
      </w:hyperlink>
      <w:r>
        <w:rPr>
          <w:sz w:val="24"/>
        </w:rP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pPr>
        <w:pStyle w:val="0"/>
        <w:spacing w:before="240" w:line-rule="auto"/>
        <w:ind w:firstLine="540"/>
        <w:jc w:val="both"/>
      </w:pPr>
      <w:hyperlink w:history="0" r:id="rId494" w:tooltip="Ссылка на КонсультантПлюс">
        <w:r>
          <w:rPr>
            <w:sz w:val="24"/>
            <w:color w:val="0000ff"/>
          </w:rPr>
          <w:t xml:space="preserve">Постановление</w:t>
        </w:r>
      </w:hyperlink>
      <w:r>
        <w:rPr>
          <w:sz w:val="24"/>
        </w:rP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pPr>
        <w:pStyle w:val="0"/>
      </w:pPr>
      <w:r>
        <w:rPr>
          <w:sz w:val="24"/>
        </w:rPr>
      </w:r>
    </w:p>
    <w:p>
      <w:pPr>
        <w:pStyle w:val="2"/>
        <w:outlineLvl w:val="1"/>
        <w:ind w:firstLine="540"/>
        <w:jc w:val="both"/>
      </w:pPr>
      <w:r>
        <w:rPr>
          <w:sz w:val="24"/>
        </w:rPr>
        <w:t xml:space="preserve">Статья 60. О приведении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30 марта 1999 года</w:t>
      </w:r>
    </w:p>
    <w:p>
      <w:pPr>
        <w:pStyle w:val="0"/>
        <w:spacing w:before="240" w:line-rule="auto"/>
      </w:pPr>
      <w:r>
        <w:rPr>
          <w:sz w:val="24"/>
        </w:rPr>
        <w:t xml:space="preserve">N 52-ФЗ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30.03.1999 N 52-ФЗ</w:t>
            <w:br/>
            <w:t>(ред. от 26.12.2024)</w:t>
            <w:br/>
            <w:t>"О санитарно-эпидемиологическом благополучии населения"</w:t>
            <w:br/>
            <w:t>(с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3329&amp;date=15.05.2025&amp;dst=100131&amp;field=134" TargetMode = "External"/>
	<Relationship Id="rId8" Type="http://schemas.openxmlformats.org/officeDocument/2006/relationships/hyperlink" Target="https://login.consultant.ru/link/?req=doc&amp;base=LAW&amp;n=440506&amp;date=15.05.2025&amp;dst=100383&amp;field=134" TargetMode = "External"/>
	<Relationship Id="rId9" Type="http://schemas.openxmlformats.org/officeDocument/2006/relationships/hyperlink" Target="https://login.consultant.ru/link/?req=doc&amp;base=LAW&amp;n=201315&amp;date=15.05.2025&amp;dst=100404&amp;field=134" TargetMode = "External"/>
	<Relationship Id="rId10" Type="http://schemas.openxmlformats.org/officeDocument/2006/relationships/hyperlink" Target="https://login.consultant.ru/link/?req=doc&amp;base=LAW&amp;n=479085&amp;date=15.05.2025&amp;dst=104949&amp;field=134" TargetMode = "External"/>
	<Relationship Id="rId11" Type="http://schemas.openxmlformats.org/officeDocument/2006/relationships/hyperlink" Target="https://login.consultant.ru/link/?req=doc&amp;base=LAW&amp;n=201316&amp;date=15.05.2025&amp;dst=100185&amp;field=134" TargetMode = "External"/>
	<Relationship Id="rId12" Type="http://schemas.openxmlformats.org/officeDocument/2006/relationships/hyperlink" Target="https://login.consultant.ru/link/?req=doc&amp;base=LAW&amp;n=479087&amp;date=15.05.2025&amp;dst=100675&amp;field=134" TargetMode = "External"/>
	<Relationship Id="rId13" Type="http://schemas.openxmlformats.org/officeDocument/2006/relationships/hyperlink" Target="https://login.consultant.ru/link/?req=doc&amp;base=LAW&amp;n=201712&amp;date=15.05.2025&amp;dst=100397&amp;field=134" TargetMode = "External"/>
	<Relationship Id="rId14" Type="http://schemas.openxmlformats.org/officeDocument/2006/relationships/hyperlink" Target="https://login.consultant.ru/link/?req=doc&amp;base=LAW&amp;n=471224&amp;date=15.05.2025&amp;dst=100655&amp;field=134" TargetMode = "External"/>
	<Relationship Id="rId15" Type="http://schemas.openxmlformats.org/officeDocument/2006/relationships/hyperlink" Target="https://login.consultant.ru/link/?req=doc&amp;base=LAW&amp;n=455334&amp;date=15.05.2025&amp;dst=100089&amp;field=134" TargetMode = "External"/>
	<Relationship Id="rId16" Type="http://schemas.openxmlformats.org/officeDocument/2006/relationships/hyperlink" Target="https://login.consultant.ru/link/?req=doc&amp;base=LAW&amp;n=383504&amp;date=15.05.2025&amp;dst=100224&amp;field=134" TargetMode = "External"/>
	<Relationship Id="rId17" Type="http://schemas.openxmlformats.org/officeDocument/2006/relationships/hyperlink" Target="https://login.consultant.ru/link/?req=doc&amp;base=LAW&amp;n=113662&amp;date=15.05.2025&amp;dst=100052&amp;field=134" TargetMode = "External"/>
	<Relationship Id="rId18" Type="http://schemas.openxmlformats.org/officeDocument/2006/relationships/hyperlink" Target="https://login.consultant.ru/link/?req=doc&amp;base=LAW&amp;n=140580&amp;date=15.05.2025&amp;dst=100177&amp;field=134" TargetMode = "External"/>
	<Relationship Id="rId19" Type="http://schemas.openxmlformats.org/officeDocument/2006/relationships/hyperlink" Target="https://login.consultant.ru/link/?req=doc&amp;base=LAW&amp;n=454135&amp;date=15.05.2025&amp;dst=100177&amp;field=134" TargetMode = "External"/>
	<Relationship Id="rId20" Type="http://schemas.openxmlformats.org/officeDocument/2006/relationships/hyperlink" Target="https://login.consultant.ru/link/?req=doc&amp;base=LAW&amp;n=479089&amp;date=15.05.2025&amp;dst=100364&amp;field=134" TargetMode = "External"/>
	<Relationship Id="rId21" Type="http://schemas.openxmlformats.org/officeDocument/2006/relationships/hyperlink" Target="https://login.consultant.ru/link/?req=doc&amp;base=LAW&amp;n=300837&amp;date=15.05.2025&amp;dst=100286&amp;field=134" TargetMode = "External"/>
	<Relationship Id="rId22" Type="http://schemas.openxmlformats.org/officeDocument/2006/relationships/hyperlink" Target="https://login.consultant.ru/link/?req=doc&amp;base=LAW&amp;n=421002&amp;date=15.05.2025&amp;dst=100042&amp;field=134" TargetMode = "External"/>
	<Relationship Id="rId23" Type="http://schemas.openxmlformats.org/officeDocument/2006/relationships/hyperlink" Target="https://login.consultant.ru/link/?req=doc&amp;base=LAW&amp;n=165944&amp;date=15.05.2025&amp;dst=100036&amp;field=134" TargetMode = "External"/>
	<Relationship Id="rId24" Type="http://schemas.openxmlformats.org/officeDocument/2006/relationships/hyperlink" Target="https://login.consultant.ru/link/?req=doc&amp;base=LAW&amp;n=116956&amp;date=15.05.2025&amp;dst=100026&amp;field=134" TargetMode = "External"/>
	<Relationship Id="rId25" Type="http://schemas.openxmlformats.org/officeDocument/2006/relationships/hyperlink" Target="https://login.consultant.ru/link/?req=doc&amp;base=LAW&amp;n=440507&amp;date=15.05.2025&amp;dst=100640&amp;field=134" TargetMode = "External"/>
	<Relationship Id="rId26" Type="http://schemas.openxmlformats.org/officeDocument/2006/relationships/hyperlink" Target="https://login.consultant.ru/link/?req=doc&amp;base=LAW&amp;n=116984&amp;date=15.05.2025&amp;dst=100093&amp;field=134" TargetMode = "External"/>
	<Relationship Id="rId27" Type="http://schemas.openxmlformats.org/officeDocument/2006/relationships/hyperlink" Target="https://login.consultant.ru/link/?req=doc&amp;base=LAW&amp;n=470964&amp;date=15.05.2025&amp;dst=100202&amp;field=134" TargetMode = "External"/>
	<Relationship Id="rId28" Type="http://schemas.openxmlformats.org/officeDocument/2006/relationships/hyperlink" Target="https://login.consultant.ru/link/?req=doc&amp;base=LAW&amp;n=149972&amp;date=15.05.2025&amp;dst=100020&amp;field=134" TargetMode = "External"/>
	<Relationship Id="rId29" Type="http://schemas.openxmlformats.org/officeDocument/2006/relationships/hyperlink" Target="https://login.consultant.ru/link/?req=doc&amp;base=LAW&amp;n=130746&amp;date=15.05.2025&amp;dst=100009&amp;field=134" TargetMode = "External"/>
	<Relationship Id="rId30" Type="http://schemas.openxmlformats.org/officeDocument/2006/relationships/hyperlink" Target="https://login.consultant.ru/link/?req=doc&amp;base=LAW&amp;n=471227&amp;date=15.05.2025&amp;dst=100100&amp;field=134" TargetMode = "External"/>
	<Relationship Id="rId31" Type="http://schemas.openxmlformats.org/officeDocument/2006/relationships/hyperlink" Target="https://login.consultant.ru/link/?req=doc&amp;base=LAW&amp;n=479093&amp;date=15.05.2025&amp;dst=101108&amp;field=134" TargetMode = "External"/>
	<Relationship Id="rId32" Type="http://schemas.openxmlformats.org/officeDocument/2006/relationships/hyperlink" Target="https://login.consultant.ru/link/?req=doc&amp;base=LAW&amp;n=149697&amp;date=15.05.2025&amp;dst=100008&amp;field=134" TargetMode = "External"/>
	<Relationship Id="rId33" Type="http://schemas.openxmlformats.org/officeDocument/2006/relationships/hyperlink" Target="https://login.consultant.ru/link/?req=doc&amp;base=LAW&amp;n=470677&amp;date=15.05.2025&amp;dst=100576&amp;field=134" TargetMode = "External"/>
	<Relationship Id="rId34" Type="http://schemas.openxmlformats.org/officeDocument/2006/relationships/hyperlink" Target="https://login.consultant.ru/link/?req=doc&amp;base=LAW&amp;n=440510&amp;date=15.05.2025&amp;dst=100012&amp;field=134" TargetMode = "External"/>
	<Relationship Id="rId35" Type="http://schemas.openxmlformats.org/officeDocument/2006/relationships/hyperlink" Target="https://login.consultant.ru/link/?req=doc&amp;base=LAW&amp;n=221394&amp;date=15.05.2025&amp;dst=100970&amp;field=134" TargetMode = "External"/>
	<Relationship Id="rId36" Type="http://schemas.openxmlformats.org/officeDocument/2006/relationships/hyperlink" Target="https://login.consultant.ru/link/?req=doc&amp;base=LAW&amp;n=420989&amp;date=15.05.2025&amp;dst=100401&amp;field=134" TargetMode = "External"/>
	<Relationship Id="rId37" Type="http://schemas.openxmlformats.org/officeDocument/2006/relationships/hyperlink" Target="https://login.consultant.ru/link/?req=doc&amp;base=LAW&amp;n=330122&amp;date=15.05.2025&amp;dst=100164&amp;field=134" TargetMode = "External"/>
	<Relationship Id="rId38" Type="http://schemas.openxmlformats.org/officeDocument/2006/relationships/hyperlink" Target="https://login.consultant.ru/link/?req=doc&amp;base=LAW&amp;n=405751&amp;date=15.05.2025&amp;dst=100056&amp;field=134" TargetMode = "External"/>
	<Relationship Id="rId39" Type="http://schemas.openxmlformats.org/officeDocument/2006/relationships/hyperlink" Target="https://login.consultant.ru/link/?req=doc&amp;base=LAW&amp;n=440515&amp;date=15.05.2025&amp;dst=100132&amp;field=134" TargetMode = "External"/>
	<Relationship Id="rId40" Type="http://schemas.openxmlformats.org/officeDocument/2006/relationships/hyperlink" Target="https://login.consultant.ru/link/?req=doc&amp;base=LAW&amp;n=201408&amp;date=15.05.2025&amp;dst=100101&amp;field=134" TargetMode = "External"/>
	<Relationship Id="rId41" Type="http://schemas.openxmlformats.org/officeDocument/2006/relationships/hyperlink" Target="https://login.consultant.ru/link/?req=doc&amp;base=LAW&amp;n=455339&amp;date=15.05.2025&amp;dst=100402&amp;field=134" TargetMode = "External"/>
	<Relationship Id="rId42" Type="http://schemas.openxmlformats.org/officeDocument/2006/relationships/hyperlink" Target="https://login.consultant.ru/link/?req=doc&amp;base=LAW&amp;n=310107&amp;date=15.05.2025&amp;dst=100152&amp;field=134" TargetMode = "External"/>
	<Relationship Id="rId43" Type="http://schemas.openxmlformats.org/officeDocument/2006/relationships/hyperlink" Target="https://login.consultant.ru/link/?req=doc&amp;base=LAW&amp;n=416265&amp;date=15.05.2025&amp;dst=100033&amp;field=134" TargetMode = "External"/>
	<Relationship Id="rId44" Type="http://schemas.openxmlformats.org/officeDocument/2006/relationships/hyperlink" Target="https://login.consultant.ru/link/?req=doc&amp;base=LAW&amp;n=219023&amp;date=15.05.2025&amp;dst=100180&amp;field=134" TargetMode = "External"/>
	<Relationship Id="rId45" Type="http://schemas.openxmlformats.org/officeDocument/2006/relationships/hyperlink" Target="https://login.consultant.ru/link/?req=doc&amp;base=LAW&amp;n=482827&amp;date=15.05.2025&amp;dst=100285&amp;field=134" TargetMode = "External"/>
	<Relationship Id="rId46" Type="http://schemas.openxmlformats.org/officeDocument/2006/relationships/hyperlink" Target="https://login.consultant.ru/link/?req=doc&amp;base=LAW&amp;n=221177&amp;date=15.05.2025&amp;dst=100008&amp;field=134" TargetMode = "External"/>
	<Relationship Id="rId47" Type="http://schemas.openxmlformats.org/officeDocument/2006/relationships/hyperlink" Target="https://login.consultant.ru/link/?req=doc&amp;base=LAW&amp;n=296076&amp;date=15.05.2025&amp;dst=100013&amp;field=134" TargetMode = "External"/>
	<Relationship Id="rId48" Type="http://schemas.openxmlformats.org/officeDocument/2006/relationships/hyperlink" Target="https://login.consultant.ru/link/?req=doc&amp;base=LAW&amp;n=296461&amp;date=15.05.2025&amp;dst=100029&amp;field=134" TargetMode = "External"/>
	<Relationship Id="rId49" Type="http://schemas.openxmlformats.org/officeDocument/2006/relationships/hyperlink" Target="https://login.consultant.ru/link/?req=doc&amp;base=LAW&amp;n=302849&amp;date=15.05.2025&amp;dst=100009&amp;field=134" TargetMode = "External"/>
	<Relationship Id="rId50" Type="http://schemas.openxmlformats.org/officeDocument/2006/relationships/hyperlink" Target="https://login.consultant.ru/link/?req=doc&amp;base=LAW&amp;n=494628&amp;date=15.05.2025&amp;dst=100438&amp;field=134" TargetMode = "External"/>
	<Relationship Id="rId51" Type="http://schemas.openxmlformats.org/officeDocument/2006/relationships/hyperlink" Target="https://login.consultant.ru/link/?req=doc&amp;base=LAW&amp;n=446162&amp;date=15.05.2025&amp;dst=100193&amp;field=134" TargetMode = "External"/>
	<Relationship Id="rId52" Type="http://schemas.openxmlformats.org/officeDocument/2006/relationships/hyperlink" Target="https://login.consultant.ru/link/?req=doc&amp;base=LAW&amp;n=421130&amp;date=15.05.2025&amp;dst=100029&amp;field=134" TargetMode = "External"/>
	<Relationship Id="rId53" Type="http://schemas.openxmlformats.org/officeDocument/2006/relationships/hyperlink" Target="https://login.consultant.ru/link/?req=doc&amp;base=LAW&amp;n=483138&amp;date=15.05.2025&amp;dst=100970&amp;field=134" TargetMode = "External"/>
	<Relationship Id="rId54" Type="http://schemas.openxmlformats.org/officeDocument/2006/relationships/hyperlink" Target="https://login.consultant.ru/link/?req=doc&amp;base=LAW&amp;n=389111&amp;date=15.05.2025&amp;dst=100099&amp;field=134" TargetMode = "External"/>
	<Relationship Id="rId55" Type="http://schemas.openxmlformats.org/officeDocument/2006/relationships/hyperlink" Target="https://login.consultant.ru/link/?req=doc&amp;base=LAW&amp;n=389140&amp;date=15.05.2025&amp;dst=100012&amp;field=134" TargetMode = "External"/>
	<Relationship Id="rId56" Type="http://schemas.openxmlformats.org/officeDocument/2006/relationships/hyperlink" Target="https://login.consultant.ru/link/?req=doc&amp;base=LAW&amp;n=430574&amp;date=15.05.2025&amp;dst=100008&amp;field=134" TargetMode = "External"/>
	<Relationship Id="rId57" Type="http://schemas.openxmlformats.org/officeDocument/2006/relationships/hyperlink" Target="https://login.consultant.ru/link/?req=doc&amp;base=LAW&amp;n=470715&amp;date=15.05.2025&amp;dst=100018&amp;field=134" TargetMode = "External"/>
	<Relationship Id="rId58" Type="http://schemas.openxmlformats.org/officeDocument/2006/relationships/hyperlink" Target="https://login.consultant.ru/link/?req=doc&amp;base=LAW&amp;n=452798&amp;date=15.05.2025&amp;dst=100008&amp;field=134" TargetMode = "External"/>
	<Relationship Id="rId59" Type="http://schemas.openxmlformats.org/officeDocument/2006/relationships/hyperlink" Target="https://login.consultant.ru/link/?req=doc&amp;base=LAW&amp;n=482484&amp;date=15.05.2025&amp;dst=100378&amp;field=134" TargetMode = "External"/>
	<Relationship Id="rId60" Type="http://schemas.openxmlformats.org/officeDocument/2006/relationships/hyperlink" Target="https://login.consultant.ru/link/?req=doc&amp;base=LAW&amp;n=482533&amp;date=15.05.2025&amp;dst=100009&amp;field=134" TargetMode = "External"/>
	<Relationship Id="rId61" Type="http://schemas.openxmlformats.org/officeDocument/2006/relationships/hyperlink" Target="https://login.consultant.ru/link/?req=doc&amp;base=LAW&amp;n=494422&amp;date=15.05.2025&amp;dst=100052&amp;field=134" TargetMode = "External"/>
	<Relationship Id="rId62" Type="http://schemas.openxmlformats.org/officeDocument/2006/relationships/hyperlink" Target="https://login.consultant.ru/link/?req=doc&amp;base=LAW&amp;n=115031&amp;date=15.05.2025&amp;dst=100664&amp;field=134" TargetMode = "External"/>
	<Relationship Id="rId63" Type="http://schemas.openxmlformats.org/officeDocument/2006/relationships/hyperlink" Target="https://login.consultant.ru/link/?req=doc&amp;base=LAW&amp;n=81065&amp;date=15.05.2025&amp;dst=100308&amp;field=134" TargetMode = "External"/>
	<Relationship Id="rId64" Type="http://schemas.openxmlformats.org/officeDocument/2006/relationships/hyperlink" Target="https://login.consultant.ru/link/?req=doc&amp;base=LAW&amp;n=482902&amp;date=15.05.2025&amp;dst=100229&amp;field=134" TargetMode = "External"/>
	<Relationship Id="rId65" Type="http://schemas.openxmlformats.org/officeDocument/2006/relationships/hyperlink" Target="https://login.consultant.ru/link/?req=doc&amp;base=LAW&amp;n=448265&amp;date=15.05.2025&amp;dst=100086&amp;field=134" TargetMode = "External"/>
	<Relationship Id="rId66" Type="http://schemas.openxmlformats.org/officeDocument/2006/relationships/hyperlink" Target="https://login.consultant.ru/link/?req=doc&amp;base=LAW&amp;n=159501&amp;date=15.05.2025" TargetMode = "External"/>
	<Relationship Id="rId67" Type="http://schemas.openxmlformats.org/officeDocument/2006/relationships/hyperlink" Target="https://login.consultant.ru/link/?req=doc&amp;base=LAW&amp;n=115411&amp;date=15.05.2025&amp;dst=100006&amp;field=134" TargetMode = "External"/>
	<Relationship Id="rId68" Type="http://schemas.openxmlformats.org/officeDocument/2006/relationships/hyperlink" Target="https://login.consultant.ru/link/?req=doc&amp;base=LAW&amp;n=470964&amp;date=15.05.2025&amp;dst=100204&amp;field=134" TargetMode = "External"/>
	<Relationship Id="rId69" Type="http://schemas.openxmlformats.org/officeDocument/2006/relationships/hyperlink" Target="https://login.consultant.ru/link/?req=doc&amp;base=LAW&amp;n=440507&amp;date=15.05.2025&amp;dst=100641&amp;field=134" TargetMode = "External"/>
	<Relationship Id="rId70" Type="http://schemas.openxmlformats.org/officeDocument/2006/relationships/hyperlink" Target="https://login.consultant.ru/link/?req=doc&amp;base=LAW&amp;n=221177&amp;date=15.05.2025&amp;dst=100009&amp;field=134" TargetMode = "External"/>
	<Relationship Id="rId71" Type="http://schemas.openxmlformats.org/officeDocument/2006/relationships/hyperlink" Target="https://login.consultant.ru/link/?req=doc&amp;base=LAW&amp;n=351205&amp;date=15.05.2025&amp;dst=100001&amp;field=134" TargetMode = "External"/>
	<Relationship Id="rId72" Type="http://schemas.openxmlformats.org/officeDocument/2006/relationships/hyperlink" Target="https://login.consultant.ru/link/?req=doc&amp;base=LAW&amp;n=344438&amp;date=15.05.2025&amp;dst=100024&amp;field=134" TargetMode = "External"/>
	<Relationship Id="rId73" Type="http://schemas.openxmlformats.org/officeDocument/2006/relationships/hyperlink" Target="https://login.consultant.ru/link/?req=doc&amp;base=LAW&amp;n=482553&amp;date=15.05.2025&amp;dst=100014&amp;field=134" TargetMode = "External"/>
	<Relationship Id="rId74" Type="http://schemas.openxmlformats.org/officeDocument/2006/relationships/hyperlink" Target="https://login.consultant.ru/link/?req=doc&amp;base=LAW&amp;n=495713&amp;date=15.05.2025&amp;dst=364&amp;field=134" TargetMode = "External"/>
	<Relationship Id="rId75" Type="http://schemas.openxmlformats.org/officeDocument/2006/relationships/hyperlink" Target="https://login.consultant.ru/link/?req=doc&amp;base=LAW&amp;n=479085&amp;date=15.05.2025&amp;dst=104952&amp;field=134" TargetMode = "External"/>
	<Relationship Id="rId76" Type="http://schemas.openxmlformats.org/officeDocument/2006/relationships/hyperlink" Target="https://login.consultant.ru/link/?req=doc&amp;base=LAW&amp;n=159501&amp;date=15.05.2025" TargetMode = "External"/>
	<Relationship Id="rId77" Type="http://schemas.openxmlformats.org/officeDocument/2006/relationships/hyperlink" Target="https://login.consultant.ru/link/?req=doc&amp;base=LAW&amp;n=479085&amp;date=15.05.2025&amp;dst=104953&amp;field=134" TargetMode = "External"/>
	<Relationship Id="rId78" Type="http://schemas.openxmlformats.org/officeDocument/2006/relationships/hyperlink" Target="https://login.consultant.ru/link/?req=doc&amp;base=LAW&amp;n=440507&amp;date=15.05.2025&amp;dst=100643&amp;field=134" TargetMode = "External"/>
	<Relationship Id="rId79" Type="http://schemas.openxmlformats.org/officeDocument/2006/relationships/hyperlink" Target="https://login.consultant.ru/link/?req=doc&amp;base=LAW&amp;n=440507&amp;date=15.05.2025&amp;dst=100644&amp;field=134" TargetMode = "External"/>
	<Relationship Id="rId80" Type="http://schemas.openxmlformats.org/officeDocument/2006/relationships/hyperlink" Target="https://login.consultant.ru/link/?req=doc&amp;base=LAW&amp;n=159501&amp;date=15.05.2025" TargetMode = "External"/>
	<Relationship Id="rId81" Type="http://schemas.openxmlformats.org/officeDocument/2006/relationships/hyperlink" Target="https://login.consultant.ru/link/?req=doc&amp;base=LAW&amp;n=440507&amp;date=15.05.2025&amp;dst=100645&amp;field=134" TargetMode = "External"/>
	<Relationship Id="rId82" Type="http://schemas.openxmlformats.org/officeDocument/2006/relationships/hyperlink" Target="https://login.consultant.ru/link/?req=doc&amp;base=LAW&amp;n=484451&amp;date=15.05.2025&amp;dst=100231&amp;field=134" TargetMode = "External"/>
	<Relationship Id="rId83" Type="http://schemas.openxmlformats.org/officeDocument/2006/relationships/hyperlink" Target="https://login.consultant.ru/link/?req=doc&amp;base=LAW&amp;n=470964&amp;date=15.05.2025&amp;dst=100208&amp;field=134" TargetMode = "External"/>
	<Relationship Id="rId84" Type="http://schemas.openxmlformats.org/officeDocument/2006/relationships/hyperlink" Target="https://login.consultant.ru/link/?req=doc&amp;base=LAW&amp;n=440507&amp;date=15.05.2025&amp;dst=100646&amp;field=134" TargetMode = "External"/>
	<Relationship Id="rId85" Type="http://schemas.openxmlformats.org/officeDocument/2006/relationships/hyperlink" Target="https://login.consultant.ru/link/?req=doc&amp;base=LAW&amp;n=430574&amp;date=15.05.2025&amp;dst=100009&amp;field=134" TargetMode = "External"/>
	<Relationship Id="rId86" Type="http://schemas.openxmlformats.org/officeDocument/2006/relationships/hyperlink" Target="https://login.consultant.ru/link/?req=doc&amp;base=LAW&amp;n=458411&amp;date=15.05.2025&amp;dst=100009&amp;field=134" TargetMode = "External"/>
	<Relationship Id="rId87" Type="http://schemas.openxmlformats.org/officeDocument/2006/relationships/hyperlink" Target="https://login.consultant.ru/link/?req=doc&amp;base=LAW&amp;n=389140&amp;date=15.05.2025&amp;dst=100013&amp;field=134" TargetMode = "External"/>
	<Relationship Id="rId88" Type="http://schemas.openxmlformats.org/officeDocument/2006/relationships/hyperlink" Target="https://login.consultant.ru/link/?req=doc&amp;base=LAW&amp;n=479085&amp;date=15.05.2025&amp;dst=104955&amp;field=134" TargetMode = "External"/>
	<Relationship Id="rId89" Type="http://schemas.openxmlformats.org/officeDocument/2006/relationships/hyperlink" Target="https://login.consultant.ru/link/?req=doc&amp;base=LAW&amp;n=492048&amp;date=15.05.2025&amp;dst=100155&amp;field=134" TargetMode = "External"/>
	<Relationship Id="rId90" Type="http://schemas.openxmlformats.org/officeDocument/2006/relationships/hyperlink" Target="https://login.consultant.ru/link/?req=doc&amp;base=LAW&amp;n=421002&amp;date=15.05.2025&amp;dst=100042&amp;field=134" TargetMode = "External"/>
	<Relationship Id="rId91" Type="http://schemas.openxmlformats.org/officeDocument/2006/relationships/hyperlink" Target="https://login.consultant.ru/link/?req=doc&amp;base=LAW&amp;n=330122&amp;date=15.05.2025&amp;dst=100146&amp;field=134" TargetMode = "External"/>
	<Relationship Id="rId92" Type="http://schemas.openxmlformats.org/officeDocument/2006/relationships/hyperlink" Target="https://login.consultant.ru/link/?req=doc&amp;base=LAW&amp;n=330122&amp;date=15.05.2025&amp;dst=100164&amp;field=134" TargetMode = "External"/>
	<Relationship Id="rId93" Type="http://schemas.openxmlformats.org/officeDocument/2006/relationships/hyperlink" Target="https://login.consultant.ru/link/?req=doc&amp;base=LAW&amp;n=482827&amp;date=15.05.2025&amp;dst=100200&amp;field=134" TargetMode = "External"/>
	<Relationship Id="rId94" Type="http://schemas.openxmlformats.org/officeDocument/2006/relationships/hyperlink" Target="https://login.consultant.ru/link/?req=doc&amp;base=LAW&amp;n=482827&amp;date=15.05.2025&amp;dst=100285&amp;field=134" TargetMode = "External"/>
	<Relationship Id="rId95" Type="http://schemas.openxmlformats.org/officeDocument/2006/relationships/hyperlink" Target="https://login.consultant.ru/link/?req=doc&amp;base=LAW&amp;n=494453&amp;date=15.05.2025&amp;dst=100412&amp;field=134" TargetMode = "External"/>
	<Relationship Id="rId96" Type="http://schemas.openxmlformats.org/officeDocument/2006/relationships/hyperlink" Target="https://login.consultant.ru/link/?req=doc&amp;base=LAW&amp;n=389111&amp;date=15.05.2025&amp;dst=100100&amp;field=134" TargetMode = "External"/>
	<Relationship Id="rId97" Type="http://schemas.openxmlformats.org/officeDocument/2006/relationships/hyperlink" Target="https://login.consultant.ru/link/?req=doc&amp;base=LAW&amp;n=479087&amp;date=15.05.2025&amp;dst=100676&amp;field=134" TargetMode = "External"/>
	<Relationship Id="rId98" Type="http://schemas.openxmlformats.org/officeDocument/2006/relationships/hyperlink" Target="https://login.consultant.ru/link/?req=doc&amp;base=LAW&amp;n=389111&amp;date=15.05.2025&amp;dst=100102&amp;field=134" TargetMode = "External"/>
	<Relationship Id="rId99" Type="http://schemas.openxmlformats.org/officeDocument/2006/relationships/hyperlink" Target="https://login.consultant.ru/link/?req=doc&amp;base=LAW&amp;n=481447&amp;date=15.05.2025&amp;dst=100056&amp;field=134" TargetMode = "External"/>
	<Relationship Id="rId100" Type="http://schemas.openxmlformats.org/officeDocument/2006/relationships/hyperlink" Target="https://login.consultant.ru/link/?req=doc&amp;base=LAW&amp;n=300837&amp;date=15.05.2025&amp;dst=100287&amp;field=134" TargetMode = "External"/>
	<Relationship Id="rId101" Type="http://schemas.openxmlformats.org/officeDocument/2006/relationships/hyperlink" Target="https://login.consultant.ru/link/?req=doc&amp;base=LAW&amp;n=479085&amp;date=15.05.2025&amp;dst=104961&amp;field=134" TargetMode = "External"/>
	<Relationship Id="rId102" Type="http://schemas.openxmlformats.org/officeDocument/2006/relationships/hyperlink" Target="https://login.consultant.ru/link/?req=doc&amp;base=LAW&amp;n=482484&amp;date=15.05.2025&amp;dst=100379&amp;field=134" TargetMode = "External"/>
	<Relationship Id="rId103" Type="http://schemas.openxmlformats.org/officeDocument/2006/relationships/hyperlink" Target="https://login.consultant.ru/link/?req=doc&amp;base=LAW&amp;n=479085&amp;date=15.05.2025&amp;dst=104961&amp;field=134" TargetMode = "External"/>
	<Relationship Id="rId104" Type="http://schemas.openxmlformats.org/officeDocument/2006/relationships/hyperlink" Target="https://login.consultant.ru/link/?req=doc&amp;base=LAW&amp;n=440507&amp;date=15.05.2025&amp;dst=100648&amp;field=134" TargetMode = "External"/>
	<Relationship Id="rId105" Type="http://schemas.openxmlformats.org/officeDocument/2006/relationships/hyperlink" Target="https://login.consultant.ru/link/?req=doc&amp;base=LAW&amp;n=483138&amp;date=15.05.2025&amp;dst=100971&amp;field=134" TargetMode = "External"/>
	<Relationship Id="rId106" Type="http://schemas.openxmlformats.org/officeDocument/2006/relationships/hyperlink" Target="https://login.consultant.ru/link/?req=doc&amp;base=LAW&amp;n=479085&amp;date=15.05.2025&amp;dst=104962&amp;field=134" TargetMode = "External"/>
	<Relationship Id="rId107" Type="http://schemas.openxmlformats.org/officeDocument/2006/relationships/hyperlink" Target="https://login.consultant.ru/link/?req=doc&amp;base=LAW&amp;n=430574&amp;date=15.05.2025&amp;dst=100010&amp;field=134" TargetMode = "External"/>
	<Relationship Id="rId108" Type="http://schemas.openxmlformats.org/officeDocument/2006/relationships/hyperlink" Target="https://login.consultant.ru/link/?req=doc&amp;base=LAW&amp;n=479085&amp;date=15.05.2025&amp;dst=104962&amp;field=134" TargetMode = "External"/>
	<Relationship Id="rId109" Type="http://schemas.openxmlformats.org/officeDocument/2006/relationships/hyperlink" Target="https://login.consultant.ru/link/?req=doc&amp;base=LAW&amp;n=479085&amp;date=15.05.2025&amp;dst=104962&amp;field=134" TargetMode = "External"/>
	<Relationship Id="rId110" Type="http://schemas.openxmlformats.org/officeDocument/2006/relationships/hyperlink" Target="https://login.consultant.ru/link/?req=doc&amp;base=LAW&amp;n=440507&amp;date=15.05.2025&amp;dst=100649&amp;field=134" TargetMode = "External"/>
	<Relationship Id="rId111" Type="http://schemas.openxmlformats.org/officeDocument/2006/relationships/hyperlink" Target="https://login.consultant.ru/link/?req=doc&amp;base=LAW&amp;n=482484&amp;date=15.05.2025&amp;dst=100380&amp;field=134" TargetMode = "External"/>
	<Relationship Id="rId112" Type="http://schemas.openxmlformats.org/officeDocument/2006/relationships/hyperlink" Target="https://login.consultant.ru/link/?req=doc&amp;base=LAW&amp;n=482888&amp;date=15.05.2025" TargetMode = "External"/>
	<Relationship Id="rId113" Type="http://schemas.openxmlformats.org/officeDocument/2006/relationships/hyperlink" Target="https://login.consultant.ru/link/?req=doc&amp;base=LAW&amp;n=489522&amp;date=15.05.2025&amp;dst=100224&amp;field=134" TargetMode = "External"/>
	<Relationship Id="rId114" Type="http://schemas.openxmlformats.org/officeDocument/2006/relationships/hyperlink" Target="https://login.consultant.ru/link/?req=doc&amp;base=LAW&amp;n=479087&amp;date=15.05.2025&amp;dst=100679&amp;field=134" TargetMode = "External"/>
	<Relationship Id="rId115" Type="http://schemas.openxmlformats.org/officeDocument/2006/relationships/hyperlink" Target="https://login.consultant.ru/link/?req=doc&amp;base=LAW&amp;n=430574&amp;date=15.05.2025&amp;dst=100011&amp;field=134" TargetMode = "External"/>
	<Relationship Id="rId116" Type="http://schemas.openxmlformats.org/officeDocument/2006/relationships/hyperlink" Target="https://login.consultant.ru/link/?req=doc&amp;base=LAW&amp;n=471224&amp;date=15.05.2025&amp;dst=100655&amp;field=134" TargetMode = "External"/>
	<Relationship Id="rId117" Type="http://schemas.openxmlformats.org/officeDocument/2006/relationships/hyperlink" Target="https://login.consultant.ru/link/?req=doc&amp;base=LAW&amp;n=389140&amp;date=15.05.2025&amp;dst=100015&amp;field=134" TargetMode = "External"/>
	<Relationship Id="rId118" Type="http://schemas.openxmlformats.org/officeDocument/2006/relationships/hyperlink" Target="https://login.consultant.ru/link/?req=doc&amp;base=LAW&amp;n=479085&amp;date=15.05.2025&amp;dst=104976&amp;field=134" TargetMode = "External"/>
	<Relationship Id="rId119" Type="http://schemas.openxmlformats.org/officeDocument/2006/relationships/hyperlink" Target="https://login.consultant.ru/link/?req=doc&amp;base=LAW&amp;n=25286&amp;date=15.05.2025&amp;dst=100013&amp;field=134" TargetMode = "External"/>
	<Relationship Id="rId120" Type="http://schemas.openxmlformats.org/officeDocument/2006/relationships/hyperlink" Target="https://login.consultant.ru/link/?req=doc&amp;base=LAW&amp;n=479085&amp;date=15.05.2025&amp;dst=104977&amp;field=134" TargetMode = "External"/>
	<Relationship Id="rId121" Type="http://schemas.openxmlformats.org/officeDocument/2006/relationships/hyperlink" Target="https://login.consultant.ru/link/?req=doc&amp;base=LAW&amp;n=440507&amp;date=15.05.2025&amp;dst=100651&amp;field=134" TargetMode = "External"/>
	<Relationship Id="rId122" Type="http://schemas.openxmlformats.org/officeDocument/2006/relationships/hyperlink" Target="https://login.consultant.ru/link/?req=doc&amp;base=LAW&amp;n=440507&amp;date=15.05.2025&amp;dst=100652&amp;field=134" TargetMode = "External"/>
	<Relationship Id="rId123" Type="http://schemas.openxmlformats.org/officeDocument/2006/relationships/hyperlink" Target="https://login.consultant.ru/link/?req=doc&amp;base=LAW&amp;n=479085&amp;date=15.05.2025&amp;dst=104977&amp;field=134" TargetMode = "External"/>
	<Relationship Id="rId124" Type="http://schemas.openxmlformats.org/officeDocument/2006/relationships/hyperlink" Target="https://login.consultant.ru/link/?req=doc&amp;base=LAW&amp;n=440507&amp;date=15.05.2025&amp;dst=100654&amp;field=134" TargetMode = "External"/>
	<Relationship Id="rId125" Type="http://schemas.openxmlformats.org/officeDocument/2006/relationships/hyperlink" Target="https://login.consultant.ru/link/?req=doc&amp;base=LAW&amp;n=489522&amp;date=15.05.2025&amp;dst=100224&amp;field=134" TargetMode = "External"/>
	<Relationship Id="rId126" Type="http://schemas.openxmlformats.org/officeDocument/2006/relationships/hyperlink" Target="https://login.consultant.ru/link/?req=doc&amp;base=LAW&amp;n=25286&amp;date=15.05.2025&amp;dst=100013&amp;field=134" TargetMode = "External"/>
	<Relationship Id="rId127" Type="http://schemas.openxmlformats.org/officeDocument/2006/relationships/hyperlink" Target="https://login.consultant.ru/link/?req=doc&amp;base=LAW&amp;n=159501&amp;date=15.05.2025" TargetMode = "External"/>
	<Relationship Id="rId128" Type="http://schemas.openxmlformats.org/officeDocument/2006/relationships/hyperlink" Target="https://login.consultant.ru/link/?req=doc&amp;base=LAW&amp;n=479085&amp;date=15.05.2025&amp;dst=104977&amp;field=134" TargetMode = "External"/>
	<Relationship Id="rId129" Type="http://schemas.openxmlformats.org/officeDocument/2006/relationships/hyperlink" Target="https://login.consultant.ru/link/?req=doc&amp;base=LAW&amp;n=440507&amp;date=15.05.2025&amp;dst=100655&amp;field=134" TargetMode = "External"/>
	<Relationship Id="rId130" Type="http://schemas.openxmlformats.org/officeDocument/2006/relationships/hyperlink" Target="https://login.consultant.ru/link/?req=doc&amp;base=LAW&amp;n=482484&amp;date=15.05.2025&amp;dst=100383&amp;field=134" TargetMode = "External"/>
	<Relationship Id="rId131" Type="http://schemas.openxmlformats.org/officeDocument/2006/relationships/hyperlink" Target="https://login.consultant.ru/link/?req=doc&amp;base=LAW&amp;n=489522&amp;date=15.05.2025&amp;dst=100224&amp;field=134" TargetMode = "External"/>
	<Relationship Id="rId132" Type="http://schemas.openxmlformats.org/officeDocument/2006/relationships/hyperlink" Target="https://login.consultant.ru/link/?req=doc&amp;base=LAW&amp;n=440507&amp;date=15.05.2025&amp;dst=100656&amp;field=134" TargetMode = "External"/>
	<Relationship Id="rId133" Type="http://schemas.openxmlformats.org/officeDocument/2006/relationships/hyperlink" Target="https://login.consultant.ru/link/?req=doc&amp;base=LAW&amp;n=470964&amp;date=15.05.2025&amp;dst=100210&amp;field=134" TargetMode = "External"/>
	<Relationship Id="rId134" Type="http://schemas.openxmlformats.org/officeDocument/2006/relationships/hyperlink" Target="https://login.consultant.ru/link/?req=doc&amp;base=LAW&amp;n=489522&amp;date=15.05.2025&amp;dst=100224&amp;field=134" TargetMode = "External"/>
	<Relationship Id="rId135" Type="http://schemas.openxmlformats.org/officeDocument/2006/relationships/hyperlink" Target="https://login.consultant.ru/link/?req=doc&amp;base=LAW&amp;n=440507&amp;date=15.05.2025&amp;dst=100658&amp;field=134" TargetMode = "External"/>
	<Relationship Id="rId136" Type="http://schemas.openxmlformats.org/officeDocument/2006/relationships/hyperlink" Target="https://login.consultant.ru/link/?req=doc&amp;base=LAW&amp;n=470964&amp;date=15.05.2025&amp;dst=100212&amp;field=134" TargetMode = "External"/>
	<Relationship Id="rId137" Type="http://schemas.openxmlformats.org/officeDocument/2006/relationships/hyperlink" Target="https://login.consultant.ru/link/?req=doc&amp;base=LAW&amp;n=390279&amp;date=15.05.2025" TargetMode = "External"/>
	<Relationship Id="rId138" Type="http://schemas.openxmlformats.org/officeDocument/2006/relationships/hyperlink" Target="https://login.consultant.ru/link/?req=doc&amp;base=LAW&amp;n=68035&amp;date=15.05.2025&amp;dst=100013&amp;field=134" TargetMode = "External"/>
	<Relationship Id="rId139" Type="http://schemas.openxmlformats.org/officeDocument/2006/relationships/hyperlink" Target="https://login.consultant.ru/link/?req=doc&amp;base=LAW&amp;n=470964&amp;date=15.05.2025&amp;dst=100213&amp;field=134" TargetMode = "External"/>
	<Relationship Id="rId140" Type="http://schemas.openxmlformats.org/officeDocument/2006/relationships/hyperlink" Target="https://login.consultant.ru/link/?req=doc&amp;base=LAW&amp;n=479085&amp;date=15.05.2025&amp;dst=104977&amp;field=134" TargetMode = "External"/>
	<Relationship Id="rId141" Type="http://schemas.openxmlformats.org/officeDocument/2006/relationships/hyperlink" Target="https://login.consultant.ru/link/?req=doc&amp;base=LAW&amp;n=440507&amp;date=15.05.2025&amp;dst=100659&amp;field=134" TargetMode = "External"/>
	<Relationship Id="rId142" Type="http://schemas.openxmlformats.org/officeDocument/2006/relationships/hyperlink" Target="https://login.consultant.ru/link/?req=doc&amp;base=LAW&amp;n=440507&amp;date=15.05.2025&amp;dst=100660&amp;field=134" TargetMode = "External"/>
	<Relationship Id="rId143" Type="http://schemas.openxmlformats.org/officeDocument/2006/relationships/hyperlink" Target="https://login.consultant.ru/link/?req=doc&amp;base=LAW&amp;n=489522&amp;date=15.05.2025&amp;dst=100224&amp;field=134" TargetMode = "External"/>
	<Relationship Id="rId144" Type="http://schemas.openxmlformats.org/officeDocument/2006/relationships/hyperlink" Target="https://login.consultant.ru/link/?req=doc&amp;base=LAW&amp;n=416265&amp;date=15.05.2025&amp;dst=100034&amp;field=134" TargetMode = "External"/>
	<Relationship Id="rId145" Type="http://schemas.openxmlformats.org/officeDocument/2006/relationships/hyperlink" Target="https://login.consultant.ru/link/?req=doc&amp;base=LAW&amp;n=494628&amp;date=15.05.2025&amp;dst=100814&amp;field=134" TargetMode = "External"/>
	<Relationship Id="rId146" Type="http://schemas.openxmlformats.org/officeDocument/2006/relationships/hyperlink" Target="https://login.consultant.ru/link/?req=doc&amp;base=LAW&amp;n=159501&amp;date=15.05.2025&amp;dst=100260&amp;field=134" TargetMode = "External"/>
	<Relationship Id="rId147" Type="http://schemas.openxmlformats.org/officeDocument/2006/relationships/hyperlink" Target="https://login.consultant.ru/link/?req=doc&amp;base=LAW&amp;n=201712&amp;date=15.05.2025&amp;dst=100400&amp;field=134" TargetMode = "External"/>
	<Relationship Id="rId148" Type="http://schemas.openxmlformats.org/officeDocument/2006/relationships/hyperlink" Target="https://login.consultant.ru/link/?req=doc&amp;base=LAW&amp;n=116956&amp;date=15.05.2025&amp;dst=100026&amp;field=134" TargetMode = "External"/>
	<Relationship Id="rId149" Type="http://schemas.openxmlformats.org/officeDocument/2006/relationships/hyperlink" Target="https://login.consultant.ru/link/?req=doc&amp;base=LAW&amp;n=221394&amp;date=15.05.2025&amp;dst=100970&amp;field=134" TargetMode = "External"/>
	<Relationship Id="rId150" Type="http://schemas.openxmlformats.org/officeDocument/2006/relationships/hyperlink" Target="https://login.consultant.ru/link/?req=doc&amp;base=LAW&amp;n=494628&amp;date=15.05.2025&amp;dst=1&amp;field=134" TargetMode = "External"/>
	<Relationship Id="rId151" Type="http://schemas.openxmlformats.org/officeDocument/2006/relationships/hyperlink" Target="https://login.consultant.ru/link/?req=doc&amp;base=LAW&amp;n=411033&amp;date=15.05.2025&amp;dst=100012&amp;field=134" TargetMode = "External"/>
	<Relationship Id="rId152" Type="http://schemas.openxmlformats.org/officeDocument/2006/relationships/hyperlink" Target="https://login.consultant.ru/link/?req=doc&amp;base=LAW&amp;n=494628&amp;date=15.05.2025&amp;dst=100440&amp;field=134" TargetMode = "External"/>
	<Relationship Id="rId153" Type="http://schemas.openxmlformats.org/officeDocument/2006/relationships/hyperlink" Target="https://login.consultant.ru/link/?req=doc&amp;base=LAW&amp;n=494613&amp;date=15.05.2025&amp;dst=180&amp;field=134" TargetMode = "External"/>
	<Relationship Id="rId154" Type="http://schemas.openxmlformats.org/officeDocument/2006/relationships/hyperlink" Target="https://login.consultant.ru/link/?req=doc&amp;base=LAW&amp;n=501324&amp;date=15.05.2025&amp;dst=1893&amp;field=134" TargetMode = "External"/>
	<Relationship Id="rId155" Type="http://schemas.openxmlformats.org/officeDocument/2006/relationships/hyperlink" Target="https://login.consultant.ru/link/?req=doc&amp;base=LAW&amp;n=494628&amp;date=15.05.2025&amp;dst=100442&amp;field=134" TargetMode = "External"/>
	<Relationship Id="rId156" Type="http://schemas.openxmlformats.org/officeDocument/2006/relationships/hyperlink" Target="https://login.consultant.ru/link/?req=doc&amp;base=LAW&amp;n=494422&amp;date=15.05.2025&amp;dst=100052&amp;field=134" TargetMode = "External"/>
	<Relationship Id="rId157" Type="http://schemas.openxmlformats.org/officeDocument/2006/relationships/hyperlink" Target="https://login.consultant.ru/link/?req=doc&amp;base=LAW&amp;n=219023&amp;date=15.05.2025&amp;dst=100181&amp;field=134" TargetMode = "External"/>
	<Relationship Id="rId158" Type="http://schemas.openxmlformats.org/officeDocument/2006/relationships/hyperlink" Target="https://login.consultant.ru/link/?req=doc&amp;base=LAW&amp;n=470964&amp;date=15.05.2025&amp;dst=100215&amp;field=134" TargetMode = "External"/>
	<Relationship Id="rId159" Type="http://schemas.openxmlformats.org/officeDocument/2006/relationships/hyperlink" Target="https://login.consultant.ru/link/?req=doc&amp;base=LAW&amp;n=470964&amp;date=15.05.2025&amp;dst=100216&amp;field=134" TargetMode = "External"/>
	<Relationship Id="rId160" Type="http://schemas.openxmlformats.org/officeDocument/2006/relationships/hyperlink" Target="https://login.consultant.ru/link/?req=doc&amp;base=LAW&amp;n=470964&amp;date=15.05.2025&amp;dst=100218&amp;field=134" TargetMode = "External"/>
	<Relationship Id="rId161" Type="http://schemas.openxmlformats.org/officeDocument/2006/relationships/hyperlink" Target="https://login.consultant.ru/link/?req=doc&amp;base=LAW&amp;n=470964&amp;date=15.05.2025&amp;dst=100219&amp;field=134" TargetMode = "External"/>
	<Relationship Id="rId162" Type="http://schemas.openxmlformats.org/officeDocument/2006/relationships/hyperlink" Target="https://login.consultant.ru/link/?req=doc&amp;base=LAW&amp;n=470964&amp;date=15.05.2025&amp;dst=100220&amp;field=134" TargetMode = "External"/>
	<Relationship Id="rId163" Type="http://schemas.openxmlformats.org/officeDocument/2006/relationships/hyperlink" Target="https://login.consultant.ru/link/?req=doc&amp;base=LAW&amp;n=489522&amp;date=15.05.2025&amp;dst=100224&amp;field=134" TargetMode = "External"/>
	<Relationship Id="rId164" Type="http://schemas.openxmlformats.org/officeDocument/2006/relationships/hyperlink" Target="https://login.consultant.ru/link/?req=doc&amp;base=LAW&amp;n=489522&amp;date=15.05.2025&amp;dst=100224&amp;field=134" TargetMode = "External"/>
	<Relationship Id="rId165" Type="http://schemas.openxmlformats.org/officeDocument/2006/relationships/hyperlink" Target="https://login.consultant.ru/link/?req=doc&amp;base=LAW&amp;n=159501&amp;date=15.05.2025&amp;dst=100507&amp;field=134" TargetMode = "External"/>
	<Relationship Id="rId166" Type="http://schemas.openxmlformats.org/officeDocument/2006/relationships/hyperlink" Target="https://login.consultant.ru/link/?req=doc&amp;base=LAW&amp;n=470964&amp;date=15.05.2025&amp;dst=100222&amp;field=134" TargetMode = "External"/>
	<Relationship Id="rId167" Type="http://schemas.openxmlformats.org/officeDocument/2006/relationships/hyperlink" Target="https://login.consultant.ru/link/?req=doc&amp;base=LAW&amp;n=470964&amp;date=15.05.2025&amp;dst=100223&amp;field=134" TargetMode = "External"/>
	<Relationship Id="rId168" Type="http://schemas.openxmlformats.org/officeDocument/2006/relationships/hyperlink" Target="https://login.consultant.ru/link/?req=doc&amp;base=LAW&amp;n=470964&amp;date=15.05.2025&amp;dst=100224&amp;field=134" TargetMode = "External"/>
	<Relationship Id="rId169" Type="http://schemas.openxmlformats.org/officeDocument/2006/relationships/hyperlink" Target="https://login.consultant.ru/link/?req=doc&amp;base=LAW&amp;n=470964&amp;date=15.05.2025&amp;dst=100225&amp;field=134" TargetMode = "External"/>
	<Relationship Id="rId170" Type="http://schemas.openxmlformats.org/officeDocument/2006/relationships/hyperlink" Target="https://login.consultant.ru/link/?req=doc&amp;base=LAW&amp;n=147457&amp;date=15.05.2025" TargetMode = "External"/>
	<Relationship Id="rId171" Type="http://schemas.openxmlformats.org/officeDocument/2006/relationships/hyperlink" Target="https://login.consultant.ru/link/?req=doc&amp;base=LAW&amp;n=470964&amp;date=15.05.2025&amp;dst=100226&amp;field=134" TargetMode = "External"/>
	<Relationship Id="rId172" Type="http://schemas.openxmlformats.org/officeDocument/2006/relationships/hyperlink" Target="https://login.consultant.ru/link/?req=doc&amp;base=LAW&amp;n=489522&amp;date=15.05.2025&amp;dst=100224&amp;field=134" TargetMode = "External"/>
	<Relationship Id="rId173" Type="http://schemas.openxmlformats.org/officeDocument/2006/relationships/hyperlink" Target="https://login.consultant.ru/link/?req=doc&amp;base=LAW&amp;n=499473&amp;date=15.05.2025&amp;dst=20091&amp;field=134" TargetMode = "External"/>
	<Relationship Id="rId174" Type="http://schemas.openxmlformats.org/officeDocument/2006/relationships/hyperlink" Target="https://login.consultant.ru/link/?req=doc&amp;base=LAW&amp;n=470964&amp;date=15.05.2025&amp;dst=100229&amp;field=134" TargetMode = "External"/>
	<Relationship Id="rId175" Type="http://schemas.openxmlformats.org/officeDocument/2006/relationships/hyperlink" Target="https://login.consultant.ru/link/?req=doc&amp;base=LAW&amp;n=470964&amp;date=15.05.2025&amp;dst=100230&amp;field=134" TargetMode = "External"/>
	<Relationship Id="rId176" Type="http://schemas.openxmlformats.org/officeDocument/2006/relationships/hyperlink" Target="https://login.consultant.ru/link/?req=doc&amp;base=LAW&amp;n=489522&amp;date=15.05.2025&amp;dst=100224&amp;field=134" TargetMode = "External"/>
	<Relationship Id="rId177" Type="http://schemas.openxmlformats.org/officeDocument/2006/relationships/hyperlink" Target="https://login.consultant.ru/link/?req=doc&amp;base=LAW&amp;n=470964&amp;date=15.05.2025&amp;dst=100232&amp;field=134" TargetMode = "External"/>
	<Relationship Id="rId178" Type="http://schemas.openxmlformats.org/officeDocument/2006/relationships/hyperlink" Target="https://login.consultant.ru/link/?req=doc&amp;base=LAW&amp;n=479093&amp;date=15.05.2025&amp;dst=101109&amp;field=134" TargetMode = "External"/>
	<Relationship Id="rId179" Type="http://schemas.openxmlformats.org/officeDocument/2006/relationships/hyperlink" Target="https://login.consultant.ru/link/?req=doc&amp;base=LAW&amp;n=470677&amp;date=15.05.2025&amp;dst=100577&amp;field=134" TargetMode = "External"/>
	<Relationship Id="rId180" Type="http://schemas.openxmlformats.org/officeDocument/2006/relationships/hyperlink" Target="https://login.consultant.ru/link/?req=doc&amp;base=LAW&amp;n=201408&amp;date=15.05.2025&amp;dst=100101&amp;field=134" TargetMode = "External"/>
	<Relationship Id="rId181" Type="http://schemas.openxmlformats.org/officeDocument/2006/relationships/hyperlink" Target="https://login.consultant.ru/link/?req=doc&amp;base=LAW&amp;n=449393&amp;date=15.05.2025&amp;dst=100008&amp;field=134" TargetMode = "External"/>
	<Relationship Id="rId182" Type="http://schemas.openxmlformats.org/officeDocument/2006/relationships/hyperlink" Target="https://login.consultant.ru/link/?req=doc&amp;base=LAW&amp;n=489522&amp;date=15.05.2025&amp;dst=100224&amp;field=134" TargetMode = "External"/>
	<Relationship Id="rId183" Type="http://schemas.openxmlformats.org/officeDocument/2006/relationships/hyperlink" Target="https://login.consultant.ru/link/?req=doc&amp;base=LAW&amp;n=454135&amp;date=15.05.2025&amp;dst=100179&amp;field=134" TargetMode = "External"/>
	<Relationship Id="rId184" Type="http://schemas.openxmlformats.org/officeDocument/2006/relationships/hyperlink" Target="https://login.consultant.ru/link/?req=doc&amp;base=LAW&amp;n=159501&amp;date=15.05.2025&amp;dst=100103&amp;field=134" TargetMode = "External"/>
	<Relationship Id="rId185" Type="http://schemas.openxmlformats.org/officeDocument/2006/relationships/hyperlink" Target="https://login.consultant.ru/link/?req=doc&amp;base=LAW&amp;n=454135&amp;date=15.05.2025&amp;dst=100181&amp;field=134" TargetMode = "External"/>
	<Relationship Id="rId186" Type="http://schemas.openxmlformats.org/officeDocument/2006/relationships/hyperlink" Target="https://login.consultant.ru/link/?req=doc&amp;base=LAW&amp;n=479085&amp;date=15.05.2025&amp;dst=104979&amp;field=134" TargetMode = "External"/>
	<Relationship Id="rId187" Type="http://schemas.openxmlformats.org/officeDocument/2006/relationships/hyperlink" Target="https://login.consultant.ru/link/?req=doc&amp;base=LAW&amp;n=440507&amp;date=15.05.2025&amp;dst=100661&amp;field=134" TargetMode = "External"/>
	<Relationship Id="rId188" Type="http://schemas.openxmlformats.org/officeDocument/2006/relationships/hyperlink" Target="https://login.consultant.ru/link/?req=doc&amp;base=LAW&amp;n=494628&amp;date=15.05.2025&amp;dst=100445&amp;field=134" TargetMode = "External"/>
	<Relationship Id="rId189" Type="http://schemas.openxmlformats.org/officeDocument/2006/relationships/hyperlink" Target="https://login.consultant.ru/link/?req=doc&amp;base=LAW&amp;n=482484&amp;date=15.05.2025&amp;dst=100385&amp;field=134" TargetMode = "External"/>
	<Relationship Id="rId190" Type="http://schemas.openxmlformats.org/officeDocument/2006/relationships/hyperlink" Target="https://login.consultant.ru/link/?req=doc&amp;base=LAW&amp;n=494628&amp;date=15.05.2025&amp;dst=1&amp;field=134" TargetMode = "External"/>
	<Relationship Id="rId191" Type="http://schemas.openxmlformats.org/officeDocument/2006/relationships/hyperlink" Target="https://login.consultant.ru/link/?req=doc&amp;base=LAW&amp;n=494628&amp;date=15.05.2025&amp;dst=100446&amp;field=134" TargetMode = "External"/>
	<Relationship Id="rId192" Type="http://schemas.openxmlformats.org/officeDocument/2006/relationships/hyperlink" Target="https://login.consultant.ru/link/?req=doc&amp;base=LAW&amp;n=482484&amp;date=15.05.2025&amp;dst=100386&amp;field=134" TargetMode = "External"/>
	<Relationship Id="rId193" Type="http://schemas.openxmlformats.org/officeDocument/2006/relationships/hyperlink" Target="https://login.consultant.ru/link/?req=doc&amp;base=LAW&amp;n=489522&amp;date=15.05.2025&amp;dst=100224&amp;field=134" TargetMode = "External"/>
	<Relationship Id="rId194" Type="http://schemas.openxmlformats.org/officeDocument/2006/relationships/hyperlink" Target="https://login.consultant.ru/link/?req=doc&amp;base=LAW&amp;n=454135&amp;date=15.05.2025&amp;dst=100185&amp;field=134" TargetMode = "External"/>
	<Relationship Id="rId195" Type="http://schemas.openxmlformats.org/officeDocument/2006/relationships/hyperlink" Target="https://login.consultant.ru/link/?req=doc&amp;base=LAW&amp;n=159501&amp;date=15.05.2025&amp;dst=100078&amp;field=134" TargetMode = "External"/>
	<Relationship Id="rId196" Type="http://schemas.openxmlformats.org/officeDocument/2006/relationships/hyperlink" Target="https://login.consultant.ru/link/?req=doc&amp;base=LAW&amp;n=149972&amp;date=15.05.2025&amp;dst=100021&amp;field=134" TargetMode = "External"/>
	<Relationship Id="rId197" Type="http://schemas.openxmlformats.org/officeDocument/2006/relationships/hyperlink" Target="https://login.consultant.ru/link/?req=doc&amp;base=LAW&amp;n=489522&amp;date=15.05.2025&amp;dst=100224&amp;field=134" TargetMode = "External"/>
	<Relationship Id="rId198" Type="http://schemas.openxmlformats.org/officeDocument/2006/relationships/hyperlink" Target="https://login.consultant.ru/link/?req=doc&amp;base=LAW&amp;n=159501&amp;date=15.05.2025&amp;dst=100130&amp;field=134" TargetMode = "External"/>
	<Relationship Id="rId199" Type="http://schemas.openxmlformats.org/officeDocument/2006/relationships/hyperlink" Target="https://login.consultant.ru/link/?req=doc&amp;base=LAW&amp;n=489522&amp;date=15.05.2025&amp;dst=100224&amp;field=134" TargetMode = "External"/>
	<Relationship Id="rId200" Type="http://schemas.openxmlformats.org/officeDocument/2006/relationships/hyperlink" Target="https://login.consultant.ru/link/?req=doc&amp;base=LAW&amp;n=159501&amp;date=15.05.2025&amp;dst=100157&amp;field=134" TargetMode = "External"/>
	<Relationship Id="rId201" Type="http://schemas.openxmlformats.org/officeDocument/2006/relationships/hyperlink" Target="https://login.consultant.ru/link/?req=doc&amp;base=LAW&amp;n=479085&amp;date=15.05.2025&amp;dst=104981&amp;field=134" TargetMode = "External"/>
	<Relationship Id="rId202" Type="http://schemas.openxmlformats.org/officeDocument/2006/relationships/hyperlink" Target="https://login.consultant.ru/link/?req=doc&amp;base=LAW&amp;n=482553&amp;date=15.05.2025&amp;dst=100020&amp;field=134" TargetMode = "External"/>
	<Relationship Id="rId203" Type="http://schemas.openxmlformats.org/officeDocument/2006/relationships/hyperlink" Target="https://login.consultant.ru/link/?req=doc&amp;base=LAW&amp;n=495713&amp;date=15.05.2025&amp;dst=368&amp;field=134" TargetMode = "External"/>
	<Relationship Id="rId204" Type="http://schemas.openxmlformats.org/officeDocument/2006/relationships/hyperlink" Target="https://login.consultant.ru/link/?req=doc&amp;base=LAW&amp;n=489522&amp;date=15.05.2025&amp;dst=100224&amp;field=134" TargetMode = "External"/>
	<Relationship Id="rId205" Type="http://schemas.openxmlformats.org/officeDocument/2006/relationships/hyperlink" Target="https://login.consultant.ru/link/?req=doc&amp;base=LAW&amp;n=420989&amp;date=15.05.2025&amp;dst=100403&amp;field=134" TargetMode = "External"/>
	<Relationship Id="rId206" Type="http://schemas.openxmlformats.org/officeDocument/2006/relationships/hyperlink" Target="https://login.consultant.ru/link/?req=doc&amp;base=LAW&amp;n=482553&amp;date=15.05.2025&amp;dst=100022&amp;field=134" TargetMode = "External"/>
	<Relationship Id="rId207" Type="http://schemas.openxmlformats.org/officeDocument/2006/relationships/hyperlink" Target="https://login.consultant.ru/link/?req=doc&amp;base=LAW&amp;n=495713&amp;date=15.05.2025&amp;dst=369&amp;field=134" TargetMode = "External"/>
	<Relationship Id="rId208" Type="http://schemas.openxmlformats.org/officeDocument/2006/relationships/hyperlink" Target="https://login.consultant.ru/link/?req=doc&amp;base=LAW&amp;n=448265&amp;date=15.05.2025&amp;dst=100086&amp;field=134" TargetMode = "External"/>
	<Relationship Id="rId209" Type="http://schemas.openxmlformats.org/officeDocument/2006/relationships/hyperlink" Target="https://login.consultant.ru/link/?req=doc&amp;base=LAW&amp;n=448265&amp;date=15.05.2025&amp;dst=100091&amp;field=134" TargetMode = "External"/>
	<Relationship Id="rId210" Type="http://schemas.openxmlformats.org/officeDocument/2006/relationships/hyperlink" Target="https://login.consultant.ru/link/?req=doc&amp;base=LAW&amp;n=159501&amp;date=15.05.2025&amp;dst=100157&amp;field=134" TargetMode = "External"/>
	<Relationship Id="rId211" Type="http://schemas.openxmlformats.org/officeDocument/2006/relationships/hyperlink" Target="https://login.consultant.ru/link/?req=doc&amp;base=LAW&amp;n=420989&amp;date=15.05.2025&amp;dst=100404&amp;field=134" TargetMode = "External"/>
	<Relationship Id="rId212" Type="http://schemas.openxmlformats.org/officeDocument/2006/relationships/hyperlink" Target="https://login.consultant.ru/link/?req=doc&amp;base=LAW&amp;n=479085&amp;date=15.05.2025&amp;dst=104981&amp;field=134" TargetMode = "External"/>
	<Relationship Id="rId213" Type="http://schemas.openxmlformats.org/officeDocument/2006/relationships/hyperlink" Target="https://login.consultant.ru/link/?req=doc&amp;base=LAW&amp;n=420989&amp;date=15.05.2025&amp;dst=100406&amp;field=134" TargetMode = "External"/>
	<Relationship Id="rId214" Type="http://schemas.openxmlformats.org/officeDocument/2006/relationships/hyperlink" Target="https://login.consultant.ru/link/?req=doc&amp;base=LAW&amp;n=420989&amp;date=15.05.2025&amp;dst=100407&amp;field=134" TargetMode = "External"/>
	<Relationship Id="rId215" Type="http://schemas.openxmlformats.org/officeDocument/2006/relationships/hyperlink" Target="https://login.consultant.ru/link/?req=doc&amp;base=LAW&amp;n=495713&amp;date=15.05.2025&amp;dst=370&amp;field=134" TargetMode = "External"/>
	<Relationship Id="rId216" Type="http://schemas.openxmlformats.org/officeDocument/2006/relationships/hyperlink" Target="https://login.consultant.ru/link/?req=doc&amp;base=LAW&amp;n=489522&amp;date=15.05.2025&amp;dst=100224&amp;field=134" TargetMode = "External"/>
	<Relationship Id="rId217" Type="http://schemas.openxmlformats.org/officeDocument/2006/relationships/hyperlink" Target="https://login.consultant.ru/link/?req=doc&amp;base=LAW&amp;n=470964&amp;date=15.05.2025&amp;dst=100234&amp;field=134" TargetMode = "External"/>
	<Relationship Id="rId218" Type="http://schemas.openxmlformats.org/officeDocument/2006/relationships/hyperlink" Target="https://login.consultant.ru/link/?req=doc&amp;base=LAW&amp;n=489041&amp;date=15.05.2025&amp;dst=100132&amp;field=134" TargetMode = "External"/>
	<Relationship Id="rId219" Type="http://schemas.openxmlformats.org/officeDocument/2006/relationships/hyperlink" Target="https://login.consultant.ru/link/?req=doc&amp;base=LAW&amp;n=159501&amp;date=15.05.2025&amp;dst=100040&amp;field=134" TargetMode = "External"/>
	<Relationship Id="rId220" Type="http://schemas.openxmlformats.org/officeDocument/2006/relationships/hyperlink" Target="https://login.consultant.ru/link/?req=doc&amp;base=LAW&amp;n=489522&amp;date=15.05.2025&amp;dst=100224&amp;field=134" TargetMode = "External"/>
	<Relationship Id="rId221" Type="http://schemas.openxmlformats.org/officeDocument/2006/relationships/hyperlink" Target="https://login.consultant.ru/link/?req=doc&amp;base=LAW&amp;n=159501&amp;date=15.05.2025&amp;dst=100040&amp;field=134" TargetMode = "External"/>
	<Relationship Id="rId222" Type="http://schemas.openxmlformats.org/officeDocument/2006/relationships/hyperlink" Target="https://login.consultant.ru/link/?req=doc&amp;base=LAW&amp;n=489522&amp;date=15.05.2025&amp;dst=100224&amp;field=134" TargetMode = "External"/>
	<Relationship Id="rId223" Type="http://schemas.openxmlformats.org/officeDocument/2006/relationships/hyperlink" Target="https://login.consultant.ru/link/?req=doc&amp;base=LAW&amp;n=159501&amp;date=15.05.2025&amp;dst=100259&amp;field=134" TargetMode = "External"/>
	<Relationship Id="rId224" Type="http://schemas.openxmlformats.org/officeDocument/2006/relationships/hyperlink" Target="https://login.consultant.ru/link/?req=doc&amp;base=LAW&amp;n=489522&amp;date=15.05.2025&amp;dst=100224&amp;field=134" TargetMode = "External"/>
	<Relationship Id="rId225" Type="http://schemas.openxmlformats.org/officeDocument/2006/relationships/hyperlink" Target="https://login.consultant.ru/link/?req=doc&amp;base=LAW&amp;n=159501&amp;date=15.05.2025&amp;dst=100449&amp;field=134" TargetMode = "External"/>
	<Relationship Id="rId226" Type="http://schemas.openxmlformats.org/officeDocument/2006/relationships/hyperlink" Target="https://login.consultant.ru/link/?req=doc&amp;base=LAW&amp;n=489522&amp;date=15.05.2025&amp;dst=100224&amp;field=134" TargetMode = "External"/>
	<Relationship Id="rId227" Type="http://schemas.openxmlformats.org/officeDocument/2006/relationships/hyperlink" Target="https://login.consultant.ru/link/?req=doc&amp;base=LAW&amp;n=159501&amp;date=15.05.2025&amp;dst=100361&amp;field=134" TargetMode = "External"/>
	<Relationship Id="rId228" Type="http://schemas.openxmlformats.org/officeDocument/2006/relationships/hyperlink" Target="https://login.consultant.ru/link/?req=doc&amp;base=LAW&amp;n=442434&amp;date=15.05.2025" TargetMode = "External"/>
	<Relationship Id="rId229" Type="http://schemas.openxmlformats.org/officeDocument/2006/relationships/hyperlink" Target="https://login.consultant.ru/link/?req=doc&amp;base=LAW&amp;n=489522&amp;date=15.05.2025&amp;dst=100224&amp;field=134" TargetMode = "External"/>
	<Relationship Id="rId230" Type="http://schemas.openxmlformats.org/officeDocument/2006/relationships/hyperlink" Target="https://login.consultant.ru/link/?req=doc&amp;base=LAW&amp;n=130746&amp;date=15.05.2025&amp;dst=100010&amp;field=134" TargetMode = "External"/>
	<Relationship Id="rId231" Type="http://schemas.openxmlformats.org/officeDocument/2006/relationships/hyperlink" Target="https://login.consultant.ru/link/?req=doc&amp;base=LAW&amp;n=130746&amp;date=15.05.2025&amp;dst=100012&amp;field=134" TargetMode = "External"/>
	<Relationship Id="rId232" Type="http://schemas.openxmlformats.org/officeDocument/2006/relationships/hyperlink" Target="https://login.consultant.ru/link/?req=doc&amp;base=LAW&amp;n=479093&amp;date=15.05.2025&amp;dst=101110&amp;field=134" TargetMode = "External"/>
	<Relationship Id="rId233" Type="http://schemas.openxmlformats.org/officeDocument/2006/relationships/hyperlink" Target="https://login.consultant.ru/link/?req=doc&amp;base=LAW&amp;n=159501&amp;date=15.05.2025&amp;dst=100596&amp;field=134" TargetMode = "External"/>
	<Relationship Id="rId234" Type="http://schemas.openxmlformats.org/officeDocument/2006/relationships/hyperlink" Target="https://login.consultant.ru/link/?req=doc&amp;base=LAW&amp;n=470964&amp;date=15.05.2025&amp;dst=100235&amp;field=134" TargetMode = "External"/>
	<Relationship Id="rId235" Type="http://schemas.openxmlformats.org/officeDocument/2006/relationships/hyperlink" Target="https://login.consultant.ru/link/?req=doc&amp;base=LAW&amp;n=489522&amp;date=15.05.2025&amp;dst=100224&amp;field=134" TargetMode = "External"/>
	<Relationship Id="rId236" Type="http://schemas.openxmlformats.org/officeDocument/2006/relationships/hyperlink" Target="https://login.consultant.ru/link/?req=doc&amp;base=LAW&amp;n=159501&amp;date=15.05.2025&amp;dst=100860&amp;field=134" TargetMode = "External"/>
	<Relationship Id="rId237" Type="http://schemas.openxmlformats.org/officeDocument/2006/relationships/hyperlink" Target="https://login.consultant.ru/link/?req=doc&amp;base=LAW&amp;n=430574&amp;date=15.05.2025&amp;dst=100012&amp;field=134" TargetMode = "External"/>
	<Relationship Id="rId238" Type="http://schemas.openxmlformats.org/officeDocument/2006/relationships/hyperlink" Target="https://login.consultant.ru/link/?req=doc&amp;base=LAW&amp;n=479085&amp;date=15.05.2025&amp;dst=104982&amp;field=134" TargetMode = "External"/>
	<Relationship Id="rId239" Type="http://schemas.openxmlformats.org/officeDocument/2006/relationships/hyperlink" Target="https://login.consultant.ru/link/?req=doc&amp;base=LAW&amp;n=489522&amp;date=15.05.2025&amp;dst=100224&amp;field=134" TargetMode = "External"/>
	<Relationship Id="rId240" Type="http://schemas.openxmlformats.org/officeDocument/2006/relationships/hyperlink" Target="https://login.consultant.ru/link/?req=doc&amp;base=LAW&amp;n=436616&amp;date=15.05.2025&amp;dst=100010&amp;field=134" TargetMode = "External"/>
	<Relationship Id="rId241" Type="http://schemas.openxmlformats.org/officeDocument/2006/relationships/hyperlink" Target="https://login.consultant.ru/link/?req=doc&amp;base=LAW&amp;n=391198&amp;date=15.05.2025&amp;dst=100011&amp;field=134" TargetMode = "External"/>
	<Relationship Id="rId242" Type="http://schemas.openxmlformats.org/officeDocument/2006/relationships/hyperlink" Target="https://login.consultant.ru/link/?req=doc&amp;base=LAW&amp;n=455334&amp;date=15.05.2025&amp;dst=100089&amp;field=134" TargetMode = "External"/>
	<Relationship Id="rId243" Type="http://schemas.openxmlformats.org/officeDocument/2006/relationships/hyperlink" Target="https://login.consultant.ru/link/?req=doc&amp;base=LAW&amp;n=165944&amp;date=15.05.2025&amp;dst=100038&amp;field=134" TargetMode = "External"/>
	<Relationship Id="rId244" Type="http://schemas.openxmlformats.org/officeDocument/2006/relationships/hyperlink" Target="https://login.consultant.ru/link/?req=doc&amp;base=LAW&amp;n=419887&amp;date=15.05.2025&amp;dst=108858&amp;field=134" TargetMode = "External"/>
	<Relationship Id="rId245" Type="http://schemas.openxmlformats.org/officeDocument/2006/relationships/hyperlink" Target="https://login.consultant.ru/link/?req=doc&amp;base=LAW&amp;n=165944&amp;date=15.05.2025&amp;dst=100039&amp;field=134" TargetMode = "External"/>
	<Relationship Id="rId246" Type="http://schemas.openxmlformats.org/officeDocument/2006/relationships/hyperlink" Target="https://login.consultant.ru/link/?req=doc&amp;base=LAW&amp;n=440507&amp;date=15.05.2025&amp;dst=100663&amp;field=134" TargetMode = "External"/>
	<Relationship Id="rId247" Type="http://schemas.openxmlformats.org/officeDocument/2006/relationships/hyperlink" Target="https://login.consultant.ru/link/?req=doc&amp;base=LAW&amp;n=480357&amp;date=15.05.2025&amp;dst=100027&amp;field=134" TargetMode = "External"/>
	<Relationship Id="rId248" Type="http://schemas.openxmlformats.org/officeDocument/2006/relationships/hyperlink" Target="https://login.consultant.ru/link/?req=doc&amp;base=LAW&amp;n=499496&amp;date=15.05.2025&amp;dst=392&amp;field=134" TargetMode = "External"/>
	<Relationship Id="rId249" Type="http://schemas.openxmlformats.org/officeDocument/2006/relationships/hyperlink" Target="https://login.consultant.ru/link/?req=doc&amp;base=LAW&amp;n=440507&amp;date=15.05.2025&amp;dst=100665&amp;field=134" TargetMode = "External"/>
	<Relationship Id="rId250" Type="http://schemas.openxmlformats.org/officeDocument/2006/relationships/hyperlink" Target="https://login.consultant.ru/link/?req=doc&amp;base=LAW&amp;n=440507&amp;date=15.05.2025&amp;dst=100666&amp;field=134" TargetMode = "External"/>
	<Relationship Id="rId251" Type="http://schemas.openxmlformats.org/officeDocument/2006/relationships/hyperlink" Target="https://login.consultant.ru/link/?req=doc&amp;base=LAW&amp;n=407943&amp;date=15.05.2025&amp;dst=100010&amp;field=134" TargetMode = "External"/>
	<Relationship Id="rId252" Type="http://schemas.openxmlformats.org/officeDocument/2006/relationships/hyperlink" Target="https://login.consultant.ru/link/?req=doc&amp;base=LAW&amp;n=165944&amp;date=15.05.2025&amp;dst=100040&amp;field=134" TargetMode = "External"/>
	<Relationship Id="rId253" Type="http://schemas.openxmlformats.org/officeDocument/2006/relationships/hyperlink" Target="https://login.consultant.ru/link/?req=doc&amp;base=LAW&amp;n=480357&amp;date=15.05.2025&amp;dst=100029&amp;field=134" TargetMode = "External"/>
	<Relationship Id="rId254" Type="http://schemas.openxmlformats.org/officeDocument/2006/relationships/hyperlink" Target="https://login.consultant.ru/link/?req=doc&amp;base=LAW&amp;n=499496&amp;date=15.05.2025&amp;dst=393&amp;field=134" TargetMode = "External"/>
	<Relationship Id="rId255" Type="http://schemas.openxmlformats.org/officeDocument/2006/relationships/hyperlink" Target="https://login.consultant.ru/link/?req=doc&amp;base=LAW&amp;n=421130&amp;date=15.05.2025&amp;dst=100031&amp;field=134" TargetMode = "External"/>
	<Relationship Id="rId256" Type="http://schemas.openxmlformats.org/officeDocument/2006/relationships/hyperlink" Target="https://login.consultant.ru/link/?req=doc&amp;base=LAW&amp;n=421130&amp;date=15.05.2025&amp;dst=100032&amp;field=134" TargetMode = "External"/>
	<Relationship Id="rId257" Type="http://schemas.openxmlformats.org/officeDocument/2006/relationships/hyperlink" Target="https://login.consultant.ru/link/?req=doc&amp;base=LAW&amp;n=480357&amp;date=15.05.2025&amp;dst=100032&amp;field=134" TargetMode = "External"/>
	<Relationship Id="rId258" Type="http://schemas.openxmlformats.org/officeDocument/2006/relationships/hyperlink" Target="https://login.consultant.ru/link/?req=doc&amp;base=LAW&amp;n=499496&amp;date=15.05.2025&amp;dst=395&amp;field=134" TargetMode = "External"/>
	<Relationship Id="rId259" Type="http://schemas.openxmlformats.org/officeDocument/2006/relationships/hyperlink" Target="https://login.consultant.ru/link/?req=doc&amp;base=LAW&amp;n=421130&amp;date=15.05.2025&amp;dst=100033&amp;field=134" TargetMode = "External"/>
	<Relationship Id="rId260" Type="http://schemas.openxmlformats.org/officeDocument/2006/relationships/hyperlink" Target="https://login.consultant.ru/link/?req=doc&amp;base=LAW&amp;n=480357&amp;date=15.05.2025&amp;dst=100033&amp;field=134" TargetMode = "External"/>
	<Relationship Id="rId261" Type="http://schemas.openxmlformats.org/officeDocument/2006/relationships/hyperlink" Target="https://login.consultant.ru/link/?req=doc&amp;base=LAW&amp;n=499496&amp;date=15.05.2025&amp;dst=396&amp;field=134" TargetMode = "External"/>
	<Relationship Id="rId262" Type="http://schemas.openxmlformats.org/officeDocument/2006/relationships/hyperlink" Target="https://login.consultant.ru/link/?req=doc&amp;base=LAW&amp;n=421130&amp;date=15.05.2025&amp;dst=100034&amp;field=134" TargetMode = "External"/>
	<Relationship Id="rId263" Type="http://schemas.openxmlformats.org/officeDocument/2006/relationships/hyperlink" Target="https://login.consultant.ru/link/?req=doc&amp;base=LAW&amp;n=405751&amp;date=15.05.2025&amp;dst=100057&amp;field=134" TargetMode = "External"/>
	<Relationship Id="rId264" Type="http://schemas.openxmlformats.org/officeDocument/2006/relationships/hyperlink" Target="https://login.consultant.ru/link/?req=doc&amp;base=LAW&amp;n=296461&amp;date=15.05.2025&amp;dst=100069&amp;field=134" TargetMode = "External"/>
	<Relationship Id="rId265" Type="http://schemas.openxmlformats.org/officeDocument/2006/relationships/hyperlink" Target="https://login.consultant.ru/link/?req=doc&amp;base=LAW&amp;n=159501&amp;date=15.05.2025&amp;dst=101023&amp;field=134" TargetMode = "External"/>
	<Relationship Id="rId266" Type="http://schemas.openxmlformats.org/officeDocument/2006/relationships/hyperlink" Target="https://login.consultant.ru/link/?req=doc&amp;base=LAW&amp;n=479085&amp;date=15.05.2025&amp;dst=104984&amp;field=134" TargetMode = "External"/>
	<Relationship Id="rId267" Type="http://schemas.openxmlformats.org/officeDocument/2006/relationships/hyperlink" Target="https://login.consultant.ru/link/?req=doc&amp;base=LAW&amp;n=479085&amp;date=15.05.2025&amp;dst=104985&amp;field=134" TargetMode = "External"/>
	<Relationship Id="rId268" Type="http://schemas.openxmlformats.org/officeDocument/2006/relationships/hyperlink" Target="https://login.consultant.ru/link/?req=doc&amp;base=LAW&amp;n=482484&amp;date=15.05.2025&amp;dst=100387&amp;field=134" TargetMode = "External"/>
	<Relationship Id="rId269" Type="http://schemas.openxmlformats.org/officeDocument/2006/relationships/hyperlink" Target="https://login.consultant.ru/link/?req=doc&amp;base=LAW&amp;n=159501&amp;date=15.05.2025&amp;dst=100861&amp;field=134" TargetMode = "External"/>
	<Relationship Id="rId270" Type="http://schemas.openxmlformats.org/officeDocument/2006/relationships/hyperlink" Target="https://login.consultant.ru/link/?req=doc&amp;base=LAW&amp;n=470964&amp;date=15.05.2025&amp;dst=100238&amp;field=134" TargetMode = "External"/>
	<Relationship Id="rId271" Type="http://schemas.openxmlformats.org/officeDocument/2006/relationships/hyperlink" Target="https://login.consultant.ru/link/?req=doc&amp;base=LAW&amp;n=471227&amp;date=15.05.2025&amp;dst=100102&amp;field=134" TargetMode = "External"/>
	<Relationship Id="rId272" Type="http://schemas.openxmlformats.org/officeDocument/2006/relationships/hyperlink" Target="https://login.consultant.ru/link/?req=doc&amp;base=LAW&amp;n=471094&amp;date=15.05.2025&amp;dst=100186&amp;field=134" TargetMode = "External"/>
	<Relationship Id="rId273" Type="http://schemas.openxmlformats.org/officeDocument/2006/relationships/hyperlink" Target="https://login.consultant.ru/link/?req=doc&amp;base=LAW&amp;n=302849&amp;date=15.05.2025&amp;dst=100009&amp;field=134" TargetMode = "External"/>
	<Relationship Id="rId274" Type="http://schemas.openxmlformats.org/officeDocument/2006/relationships/hyperlink" Target="https://login.consultant.ru/link/?req=doc&amp;base=LAW&amp;n=115411&amp;date=15.05.2025" TargetMode = "External"/>
	<Relationship Id="rId275" Type="http://schemas.openxmlformats.org/officeDocument/2006/relationships/hyperlink" Target="https://login.consultant.ru/link/?req=doc&amp;base=LAW&amp;n=68035&amp;date=15.05.2025&amp;dst=100013&amp;field=134" TargetMode = "External"/>
	<Relationship Id="rId276" Type="http://schemas.openxmlformats.org/officeDocument/2006/relationships/hyperlink" Target="https://login.consultant.ru/link/?req=doc&amp;base=LAW&amp;n=470964&amp;date=15.05.2025&amp;dst=100239&amp;field=134" TargetMode = "External"/>
	<Relationship Id="rId277" Type="http://schemas.openxmlformats.org/officeDocument/2006/relationships/hyperlink" Target="https://login.consultant.ru/link/?req=doc&amp;base=LAW&amp;n=149972&amp;date=15.05.2025&amp;dst=100023&amp;field=134" TargetMode = "External"/>
	<Relationship Id="rId278" Type="http://schemas.openxmlformats.org/officeDocument/2006/relationships/hyperlink" Target="https://login.consultant.ru/link/?req=doc&amp;base=LAW&amp;n=471227&amp;date=15.05.2025&amp;dst=100103&amp;field=134" TargetMode = "External"/>
	<Relationship Id="rId279" Type="http://schemas.openxmlformats.org/officeDocument/2006/relationships/hyperlink" Target="https://login.consultant.ru/link/?req=doc&amp;base=LAW&amp;n=489522&amp;date=15.05.2025&amp;dst=100224&amp;field=134" TargetMode = "External"/>
	<Relationship Id="rId280" Type="http://schemas.openxmlformats.org/officeDocument/2006/relationships/hyperlink" Target="https://login.consultant.ru/link/?req=doc&amp;base=LAW&amp;n=479085&amp;date=15.05.2025&amp;dst=104986&amp;field=134" TargetMode = "External"/>
	<Relationship Id="rId281" Type="http://schemas.openxmlformats.org/officeDocument/2006/relationships/hyperlink" Target="https://login.consultant.ru/link/?req=doc&amp;base=LAW&amp;n=440507&amp;date=15.05.2025&amp;dst=100668&amp;field=134" TargetMode = "External"/>
	<Relationship Id="rId282" Type="http://schemas.openxmlformats.org/officeDocument/2006/relationships/hyperlink" Target="https://login.consultant.ru/link/?req=doc&amp;base=LAW&amp;n=470677&amp;date=15.05.2025&amp;dst=100578&amp;field=134" TargetMode = "External"/>
	<Relationship Id="rId283" Type="http://schemas.openxmlformats.org/officeDocument/2006/relationships/hyperlink" Target="https://login.consultant.ru/link/?req=doc&amp;base=LAW&amp;n=165944&amp;date=15.05.2025&amp;dst=100045&amp;field=134" TargetMode = "External"/>
	<Relationship Id="rId284" Type="http://schemas.openxmlformats.org/officeDocument/2006/relationships/hyperlink" Target="https://login.consultant.ru/link/?req=doc&amp;base=LAW&amp;n=440507&amp;date=15.05.2025&amp;dst=100669&amp;field=134" TargetMode = "External"/>
	<Relationship Id="rId285" Type="http://schemas.openxmlformats.org/officeDocument/2006/relationships/hyperlink" Target="https://login.consultant.ru/link/?req=doc&amp;base=LAW&amp;n=489522&amp;date=15.05.2025&amp;dst=100224&amp;field=134" TargetMode = "External"/>
	<Relationship Id="rId286" Type="http://schemas.openxmlformats.org/officeDocument/2006/relationships/hyperlink" Target="https://login.consultant.ru/link/?req=doc&amp;base=LAW&amp;n=389140&amp;date=15.05.2025&amp;dst=100018&amp;field=134" TargetMode = "External"/>
	<Relationship Id="rId287" Type="http://schemas.openxmlformats.org/officeDocument/2006/relationships/hyperlink" Target="https://login.consultant.ru/link/?req=doc&amp;base=LAW&amp;n=389140&amp;date=15.05.2025&amp;dst=100019&amp;field=134" TargetMode = "External"/>
	<Relationship Id="rId288" Type="http://schemas.openxmlformats.org/officeDocument/2006/relationships/hyperlink" Target="https://login.consultant.ru/link/?req=doc&amp;base=LAW&amp;n=479085&amp;date=15.05.2025&amp;dst=104988&amp;field=134" TargetMode = "External"/>
	<Relationship Id="rId289" Type="http://schemas.openxmlformats.org/officeDocument/2006/relationships/hyperlink" Target="https://login.consultant.ru/link/?req=doc&amp;base=LAW&amp;n=440507&amp;date=15.05.2025&amp;dst=100671&amp;field=134" TargetMode = "External"/>
	<Relationship Id="rId290" Type="http://schemas.openxmlformats.org/officeDocument/2006/relationships/hyperlink" Target="https://login.consultant.ru/link/?req=doc&amp;base=LAW&amp;n=410144&amp;date=15.05.2025&amp;dst=100103&amp;field=134" TargetMode = "External"/>
	<Relationship Id="rId291" Type="http://schemas.openxmlformats.org/officeDocument/2006/relationships/hyperlink" Target="https://login.consultant.ru/link/?req=doc&amp;base=LAW&amp;n=389140&amp;date=15.05.2025&amp;dst=100020&amp;field=134" TargetMode = "External"/>
	<Relationship Id="rId292" Type="http://schemas.openxmlformats.org/officeDocument/2006/relationships/hyperlink" Target="https://login.consultant.ru/link/?req=doc&amp;base=LAW&amp;n=482484&amp;date=15.05.2025&amp;dst=100388&amp;field=134" TargetMode = "External"/>
	<Relationship Id="rId293" Type="http://schemas.openxmlformats.org/officeDocument/2006/relationships/hyperlink" Target="https://login.consultant.ru/link/?req=doc&amp;base=LAW&amp;n=389140&amp;date=15.05.2025&amp;dst=100022&amp;field=134" TargetMode = "External"/>
	<Relationship Id="rId294" Type="http://schemas.openxmlformats.org/officeDocument/2006/relationships/hyperlink" Target="https://login.consultant.ru/link/?req=doc&amp;base=LAW&amp;n=481289&amp;date=15.05.2025&amp;dst=100102&amp;field=134" TargetMode = "External"/>
	<Relationship Id="rId295" Type="http://schemas.openxmlformats.org/officeDocument/2006/relationships/hyperlink" Target="https://login.consultant.ru/link/?req=doc&amp;base=LAW&amp;n=389140&amp;date=15.05.2025&amp;dst=100023&amp;field=134" TargetMode = "External"/>
	<Relationship Id="rId296" Type="http://schemas.openxmlformats.org/officeDocument/2006/relationships/hyperlink" Target="https://login.consultant.ru/link/?req=doc&amp;base=LAW&amp;n=482043&amp;date=15.05.2025&amp;dst=100013&amp;field=134" TargetMode = "External"/>
	<Relationship Id="rId297" Type="http://schemas.openxmlformats.org/officeDocument/2006/relationships/hyperlink" Target="https://login.consultant.ru/link/?req=doc&amp;base=LAW&amp;n=389140&amp;date=15.05.2025&amp;dst=100025&amp;field=134" TargetMode = "External"/>
	<Relationship Id="rId298" Type="http://schemas.openxmlformats.org/officeDocument/2006/relationships/hyperlink" Target="https://login.consultant.ru/link/?req=doc&amp;base=LAW&amp;n=389140&amp;date=15.05.2025&amp;dst=100026&amp;field=134" TargetMode = "External"/>
	<Relationship Id="rId299" Type="http://schemas.openxmlformats.org/officeDocument/2006/relationships/hyperlink" Target="https://login.consultant.ru/link/?req=doc&amp;base=LAW&amp;n=430574&amp;date=15.05.2025&amp;dst=100014&amp;field=134" TargetMode = "External"/>
	<Relationship Id="rId300" Type="http://schemas.openxmlformats.org/officeDocument/2006/relationships/hyperlink" Target="https://login.consultant.ru/link/?req=doc&amp;base=LAW&amp;n=479093&amp;date=15.05.2025&amp;dst=101112&amp;field=134" TargetMode = "External"/>
	<Relationship Id="rId301" Type="http://schemas.openxmlformats.org/officeDocument/2006/relationships/hyperlink" Target="https://login.consultant.ru/link/?req=doc&amp;base=LAW&amp;n=479093&amp;date=15.05.2025&amp;dst=101113&amp;field=134" TargetMode = "External"/>
	<Relationship Id="rId302" Type="http://schemas.openxmlformats.org/officeDocument/2006/relationships/hyperlink" Target="https://login.consultant.ru/link/?req=doc&amp;base=LAW&amp;n=430574&amp;date=15.05.2025&amp;dst=100016&amp;field=134" TargetMode = "External"/>
	<Relationship Id="rId303" Type="http://schemas.openxmlformats.org/officeDocument/2006/relationships/hyperlink" Target="https://login.consultant.ru/link/?req=doc&amp;base=LAW&amp;n=430574&amp;date=15.05.2025&amp;dst=100018&amp;field=134" TargetMode = "External"/>
	<Relationship Id="rId304" Type="http://schemas.openxmlformats.org/officeDocument/2006/relationships/hyperlink" Target="https://login.consultant.ru/link/?req=doc&amp;base=LAW&amp;n=482484&amp;date=15.05.2025&amp;dst=100389&amp;field=134" TargetMode = "External"/>
	<Relationship Id="rId305" Type="http://schemas.openxmlformats.org/officeDocument/2006/relationships/hyperlink" Target="https://login.consultant.ru/link/?req=doc&amp;base=LAW&amp;n=430574&amp;date=15.05.2025&amp;dst=100019&amp;field=134" TargetMode = "External"/>
	<Relationship Id="rId306" Type="http://schemas.openxmlformats.org/officeDocument/2006/relationships/hyperlink" Target="https://login.consultant.ru/link/?req=doc&amp;base=LAW&amp;n=495182&amp;date=15.05.2025&amp;dst=529&amp;field=134" TargetMode = "External"/>
	<Relationship Id="rId307" Type="http://schemas.openxmlformats.org/officeDocument/2006/relationships/hyperlink" Target="https://login.consultant.ru/link/?req=doc&amp;base=LAW&amp;n=430574&amp;date=15.05.2025&amp;dst=100020&amp;field=134" TargetMode = "External"/>
	<Relationship Id="rId308" Type="http://schemas.openxmlformats.org/officeDocument/2006/relationships/hyperlink" Target="https://login.consultant.ru/link/?req=doc&amp;base=LAW&amp;n=489522&amp;date=15.05.2025&amp;dst=100224&amp;field=134" TargetMode = "External"/>
	<Relationship Id="rId309" Type="http://schemas.openxmlformats.org/officeDocument/2006/relationships/hyperlink" Target="https://login.consultant.ru/link/?req=doc&amp;base=LAW&amp;n=471227&amp;date=15.05.2025&amp;dst=100104&amp;field=134" TargetMode = "External"/>
	<Relationship Id="rId310" Type="http://schemas.openxmlformats.org/officeDocument/2006/relationships/hyperlink" Target="https://login.consultant.ru/link/?req=doc&amp;base=LAW&amp;n=55707&amp;date=15.05.2025&amp;dst=100114&amp;field=134" TargetMode = "External"/>
	<Relationship Id="rId311" Type="http://schemas.openxmlformats.org/officeDocument/2006/relationships/hyperlink" Target="https://login.consultant.ru/link/?req=doc&amp;base=LAW&amp;n=479085&amp;date=15.05.2025&amp;dst=104991&amp;field=134" TargetMode = "External"/>
	<Relationship Id="rId312" Type="http://schemas.openxmlformats.org/officeDocument/2006/relationships/hyperlink" Target="https://login.consultant.ru/link/?req=doc&amp;base=LAW&amp;n=489522&amp;date=15.05.2025&amp;dst=100224&amp;field=134" TargetMode = "External"/>
	<Relationship Id="rId313" Type="http://schemas.openxmlformats.org/officeDocument/2006/relationships/hyperlink" Target="https://login.consultant.ru/link/?req=doc&amp;base=LAW&amp;n=55707&amp;date=15.05.2025&amp;dst=100170&amp;field=134" TargetMode = "External"/>
	<Relationship Id="rId314" Type="http://schemas.openxmlformats.org/officeDocument/2006/relationships/hyperlink" Target="https://login.consultant.ru/link/?req=doc&amp;base=LAW&amp;n=471227&amp;date=15.05.2025&amp;dst=100106&amp;field=134" TargetMode = "External"/>
	<Relationship Id="rId315" Type="http://schemas.openxmlformats.org/officeDocument/2006/relationships/hyperlink" Target="https://login.consultant.ru/link/?req=doc&amp;base=LAW&amp;n=149697&amp;date=15.05.2025&amp;dst=100009&amp;field=134" TargetMode = "External"/>
	<Relationship Id="rId316" Type="http://schemas.openxmlformats.org/officeDocument/2006/relationships/hyperlink" Target="https://login.consultant.ru/link/?req=doc&amp;base=LAW&amp;n=219023&amp;date=15.05.2025&amp;dst=100183&amp;field=134" TargetMode = "External"/>
	<Relationship Id="rId317" Type="http://schemas.openxmlformats.org/officeDocument/2006/relationships/hyperlink" Target="https://login.consultant.ru/link/?req=doc&amp;base=LAW&amp;n=489522&amp;date=15.05.2025&amp;dst=100224&amp;field=134" TargetMode = "External"/>
	<Relationship Id="rId318" Type="http://schemas.openxmlformats.org/officeDocument/2006/relationships/hyperlink" Target="https://login.consultant.ru/link/?req=doc&amp;base=LAW&amp;n=149697&amp;date=15.05.2025&amp;dst=100011&amp;field=134" TargetMode = "External"/>
	<Relationship Id="rId319" Type="http://schemas.openxmlformats.org/officeDocument/2006/relationships/hyperlink" Target="https://login.consultant.ru/link/?req=doc&amp;base=LAW&amp;n=490536&amp;date=15.05.2025&amp;dst=100029&amp;field=134" TargetMode = "External"/>
	<Relationship Id="rId320" Type="http://schemas.openxmlformats.org/officeDocument/2006/relationships/hyperlink" Target="https://login.consultant.ru/link/?req=doc&amp;base=LAW&amp;n=149697&amp;date=15.05.2025&amp;dst=100012&amp;field=134" TargetMode = "External"/>
	<Relationship Id="rId321" Type="http://schemas.openxmlformats.org/officeDocument/2006/relationships/hyperlink" Target="https://login.consultant.ru/link/?req=doc&amp;base=LAW&amp;n=479093&amp;date=15.05.2025&amp;dst=101115&amp;field=134" TargetMode = "External"/>
	<Relationship Id="rId322" Type="http://schemas.openxmlformats.org/officeDocument/2006/relationships/hyperlink" Target="https://login.consultant.ru/link/?req=doc&amp;base=LAW&amp;n=446162&amp;date=15.05.2025&amp;dst=100193&amp;field=134" TargetMode = "External"/>
	<Relationship Id="rId323" Type="http://schemas.openxmlformats.org/officeDocument/2006/relationships/hyperlink" Target="https://login.consultant.ru/link/?req=doc&amp;base=LAW&amp;n=490536&amp;date=15.05.2025&amp;dst=100066&amp;field=134" TargetMode = "External"/>
	<Relationship Id="rId324" Type="http://schemas.openxmlformats.org/officeDocument/2006/relationships/hyperlink" Target="https://login.consultant.ru/link/?req=doc&amp;base=LAW&amp;n=159501&amp;date=15.05.2025" TargetMode = "External"/>
	<Relationship Id="rId325" Type="http://schemas.openxmlformats.org/officeDocument/2006/relationships/hyperlink" Target="https://login.consultant.ru/link/?req=doc&amp;base=LAW&amp;n=470964&amp;date=15.05.2025&amp;dst=100240&amp;field=134" TargetMode = "External"/>
	<Relationship Id="rId326" Type="http://schemas.openxmlformats.org/officeDocument/2006/relationships/hyperlink" Target="https://login.consultant.ru/link/?req=doc&amp;base=LAW&amp;n=482484&amp;date=15.05.2025&amp;dst=100390&amp;field=134" TargetMode = "External"/>
	<Relationship Id="rId327" Type="http://schemas.openxmlformats.org/officeDocument/2006/relationships/hyperlink" Target="https://login.consultant.ru/link/?req=doc&amp;base=LAW&amp;n=489522&amp;date=15.05.2025&amp;dst=100224&amp;field=134" TargetMode = "External"/>
	<Relationship Id="rId328" Type="http://schemas.openxmlformats.org/officeDocument/2006/relationships/hyperlink" Target="https://login.consultant.ru/link/?req=doc&amp;base=LAW&amp;n=440506&amp;date=15.05.2025&amp;dst=100385&amp;field=134" TargetMode = "External"/>
	<Relationship Id="rId329" Type="http://schemas.openxmlformats.org/officeDocument/2006/relationships/hyperlink" Target="https://login.consultant.ru/link/?req=doc&amp;base=LAW&amp;n=483241&amp;date=15.05.2025&amp;dst=100099&amp;field=134" TargetMode = "External"/>
	<Relationship Id="rId330" Type="http://schemas.openxmlformats.org/officeDocument/2006/relationships/hyperlink" Target="https://login.consultant.ru/link/?req=doc&amp;base=LAW&amp;n=440506&amp;date=15.05.2025&amp;dst=100385&amp;field=134" TargetMode = "External"/>
	<Relationship Id="rId331" Type="http://schemas.openxmlformats.org/officeDocument/2006/relationships/hyperlink" Target="https://login.consultant.ru/link/?req=doc&amp;base=LAW&amp;n=29175&amp;date=15.05.2025&amp;dst=100036&amp;field=134" TargetMode = "External"/>
	<Relationship Id="rId332" Type="http://schemas.openxmlformats.org/officeDocument/2006/relationships/hyperlink" Target="https://login.consultant.ru/link/?req=doc&amp;base=LAW&amp;n=113662&amp;date=15.05.2025&amp;dst=100056&amp;field=134" TargetMode = "External"/>
	<Relationship Id="rId333" Type="http://schemas.openxmlformats.org/officeDocument/2006/relationships/hyperlink" Target="https://login.consultant.ru/link/?req=doc&amp;base=LAW&amp;n=470964&amp;date=15.05.2025&amp;dst=100241&amp;field=134" TargetMode = "External"/>
	<Relationship Id="rId334" Type="http://schemas.openxmlformats.org/officeDocument/2006/relationships/hyperlink" Target="https://login.consultant.ru/link/?req=doc&amp;base=LAW&amp;n=113662&amp;date=15.05.2025&amp;dst=100057&amp;field=134" TargetMode = "External"/>
	<Relationship Id="rId335" Type="http://schemas.openxmlformats.org/officeDocument/2006/relationships/hyperlink" Target="https://login.consultant.ru/link/?req=doc&amp;base=LAW&amp;n=470964&amp;date=15.05.2025&amp;dst=100241&amp;field=134" TargetMode = "External"/>
	<Relationship Id="rId336" Type="http://schemas.openxmlformats.org/officeDocument/2006/relationships/hyperlink" Target="https://login.consultant.ru/link/?req=doc&amp;base=LAW&amp;n=113662&amp;date=15.05.2025&amp;dst=100057&amp;field=134" TargetMode = "External"/>
	<Relationship Id="rId337" Type="http://schemas.openxmlformats.org/officeDocument/2006/relationships/hyperlink" Target="https://login.consultant.ru/link/?req=doc&amp;base=LAW&amp;n=470964&amp;date=15.05.2025&amp;dst=100241&amp;field=134" TargetMode = "External"/>
	<Relationship Id="rId338" Type="http://schemas.openxmlformats.org/officeDocument/2006/relationships/hyperlink" Target="https://login.consultant.ru/link/?req=doc&amp;base=LAW&amp;n=113662&amp;date=15.05.2025&amp;dst=100058&amp;field=134" TargetMode = "External"/>
	<Relationship Id="rId339" Type="http://schemas.openxmlformats.org/officeDocument/2006/relationships/hyperlink" Target="https://login.consultant.ru/link/?req=doc&amp;base=LAW&amp;n=300837&amp;date=15.05.2025&amp;dst=100288&amp;field=134" TargetMode = "External"/>
	<Relationship Id="rId340" Type="http://schemas.openxmlformats.org/officeDocument/2006/relationships/hyperlink" Target="https://login.consultant.ru/link/?req=doc&amp;base=LAW&amp;n=420989&amp;date=15.05.2025&amp;dst=100408&amp;field=134" TargetMode = "External"/>
	<Relationship Id="rId341" Type="http://schemas.openxmlformats.org/officeDocument/2006/relationships/hyperlink" Target="https://login.consultant.ru/link/?req=doc&amp;base=LAW&amp;n=440506&amp;date=15.05.2025&amp;dst=100386&amp;field=134" TargetMode = "External"/>
	<Relationship Id="rId342" Type="http://schemas.openxmlformats.org/officeDocument/2006/relationships/hyperlink" Target="https://login.consultant.ru/link/?req=doc&amp;base=LAW&amp;n=470964&amp;date=15.05.2025&amp;dst=100242&amp;field=134" TargetMode = "External"/>
	<Relationship Id="rId343" Type="http://schemas.openxmlformats.org/officeDocument/2006/relationships/hyperlink" Target="https://login.consultant.ru/link/?req=doc&amp;base=LAW&amp;n=484451&amp;date=15.05.2025&amp;dst=100231&amp;field=134" TargetMode = "External"/>
	<Relationship Id="rId344" Type="http://schemas.openxmlformats.org/officeDocument/2006/relationships/hyperlink" Target="https://login.consultant.ru/link/?req=doc&amp;base=LAW&amp;n=489522&amp;date=15.05.2025&amp;dst=100224&amp;field=134" TargetMode = "External"/>
	<Relationship Id="rId345" Type="http://schemas.openxmlformats.org/officeDocument/2006/relationships/hyperlink" Target="https://login.consultant.ru/link/?req=doc&amp;base=LAW&amp;n=440507&amp;date=15.05.2025&amp;dst=100677&amp;field=134" TargetMode = "External"/>
	<Relationship Id="rId346" Type="http://schemas.openxmlformats.org/officeDocument/2006/relationships/hyperlink" Target="https://login.consultant.ru/link/?req=doc&amp;base=LAW&amp;n=471094&amp;date=15.05.2025&amp;dst=100186&amp;field=134" TargetMode = "External"/>
	<Relationship Id="rId347" Type="http://schemas.openxmlformats.org/officeDocument/2006/relationships/hyperlink" Target="https://login.consultant.ru/link/?req=doc&amp;base=LAW&amp;n=440510&amp;date=15.05.2025&amp;dst=100014&amp;field=134" TargetMode = "External"/>
	<Relationship Id="rId348" Type="http://schemas.openxmlformats.org/officeDocument/2006/relationships/hyperlink" Target="https://login.consultant.ru/link/?req=doc&amp;base=LAW&amp;n=440507&amp;date=15.05.2025&amp;dst=100678&amp;field=134" TargetMode = "External"/>
	<Relationship Id="rId349" Type="http://schemas.openxmlformats.org/officeDocument/2006/relationships/hyperlink" Target="https://login.consultant.ru/link/?req=doc&amp;base=LAW&amp;n=440507&amp;date=15.05.2025&amp;dst=100683&amp;field=134" TargetMode = "External"/>
	<Relationship Id="rId350" Type="http://schemas.openxmlformats.org/officeDocument/2006/relationships/hyperlink" Target="https://login.consultant.ru/link/?req=doc&amp;base=LAW&amp;n=221177&amp;date=15.05.2025&amp;dst=100012&amp;field=134" TargetMode = "External"/>
	<Relationship Id="rId351" Type="http://schemas.openxmlformats.org/officeDocument/2006/relationships/hyperlink" Target="https://login.consultant.ru/link/?req=doc&amp;base=LAW&amp;n=221177&amp;date=15.05.2025&amp;dst=100013&amp;field=134" TargetMode = "External"/>
	<Relationship Id="rId352" Type="http://schemas.openxmlformats.org/officeDocument/2006/relationships/hyperlink" Target="https://login.consultant.ru/link/?req=doc&amp;base=LAW&amp;n=479085&amp;date=15.05.2025&amp;dst=104995&amp;field=134" TargetMode = "External"/>
	<Relationship Id="rId353" Type="http://schemas.openxmlformats.org/officeDocument/2006/relationships/hyperlink" Target="https://login.consultant.ru/link/?req=doc&amp;base=LAW&amp;n=440507&amp;date=15.05.2025&amp;dst=100687&amp;field=134" TargetMode = "External"/>
	<Relationship Id="rId354" Type="http://schemas.openxmlformats.org/officeDocument/2006/relationships/hyperlink" Target="https://login.consultant.ru/link/?req=doc&amp;base=LAW&amp;n=440510&amp;date=15.05.2025&amp;dst=100015&amp;field=134" TargetMode = "External"/>
	<Relationship Id="rId355" Type="http://schemas.openxmlformats.org/officeDocument/2006/relationships/hyperlink" Target="https://login.consultant.ru/link/?req=doc&amp;base=LAW&amp;n=471094&amp;date=15.05.2025&amp;dst=100186&amp;field=134" TargetMode = "External"/>
	<Relationship Id="rId356" Type="http://schemas.openxmlformats.org/officeDocument/2006/relationships/hyperlink" Target="https://login.consultant.ru/link/?req=doc&amp;base=LAW&amp;n=440510&amp;date=15.05.2025&amp;dst=100016&amp;field=134" TargetMode = "External"/>
	<Relationship Id="rId357" Type="http://schemas.openxmlformats.org/officeDocument/2006/relationships/hyperlink" Target="https://login.consultant.ru/link/?req=doc&amp;base=LAW&amp;n=499473&amp;date=15.05.2025&amp;dst=20091&amp;field=134" TargetMode = "External"/>
	<Relationship Id="rId358" Type="http://schemas.openxmlformats.org/officeDocument/2006/relationships/hyperlink" Target="https://login.consultant.ru/link/?req=doc&amp;base=LAW&amp;n=470964&amp;date=15.05.2025&amp;dst=100245&amp;field=134" TargetMode = "External"/>
	<Relationship Id="rId359" Type="http://schemas.openxmlformats.org/officeDocument/2006/relationships/hyperlink" Target="https://login.consultant.ru/link/?req=doc&amp;base=LAW&amp;n=483138&amp;date=15.05.2025&amp;dst=100972&amp;field=134" TargetMode = "External"/>
	<Relationship Id="rId360" Type="http://schemas.openxmlformats.org/officeDocument/2006/relationships/hyperlink" Target="https://login.consultant.ru/link/?req=doc&amp;base=LAW&amp;n=482533&amp;date=15.05.2025&amp;dst=100010&amp;field=134" TargetMode = "External"/>
	<Relationship Id="rId361" Type="http://schemas.openxmlformats.org/officeDocument/2006/relationships/hyperlink" Target="https://login.consultant.ru/link/?req=doc&amp;base=LAW&amp;n=470715&amp;date=15.05.2025&amp;dst=100018&amp;field=134" TargetMode = "External"/>
	<Relationship Id="rId362" Type="http://schemas.openxmlformats.org/officeDocument/2006/relationships/hyperlink" Target="https://login.consultant.ru/link/?req=doc&amp;base=LAW&amp;n=390279&amp;date=15.05.2025" TargetMode = "External"/>
	<Relationship Id="rId363" Type="http://schemas.openxmlformats.org/officeDocument/2006/relationships/hyperlink" Target="https://login.consultant.ru/link/?req=doc&amp;base=LAW&amp;n=484451&amp;date=15.05.2025" TargetMode = "External"/>
	<Relationship Id="rId364" Type="http://schemas.openxmlformats.org/officeDocument/2006/relationships/hyperlink" Target="https://login.consultant.ru/link/?req=doc&amp;base=LAW&amp;n=495001&amp;date=15.05.2025" TargetMode = "External"/>
	<Relationship Id="rId365" Type="http://schemas.openxmlformats.org/officeDocument/2006/relationships/hyperlink" Target="https://login.consultant.ru/link/?req=doc&amp;base=LAW&amp;n=489983&amp;date=15.05.2025&amp;dst=100018&amp;field=134" TargetMode = "External"/>
	<Relationship Id="rId366" Type="http://schemas.openxmlformats.org/officeDocument/2006/relationships/hyperlink" Target="https://login.consultant.ru/link/?req=doc&amp;base=LAW&amp;n=484451&amp;date=15.05.2025" TargetMode = "External"/>
	<Relationship Id="rId367" Type="http://schemas.openxmlformats.org/officeDocument/2006/relationships/hyperlink" Target="https://login.consultant.ru/link/?req=doc&amp;base=LAW&amp;n=389140&amp;date=15.05.2025&amp;dst=100027&amp;field=134" TargetMode = "External"/>
	<Relationship Id="rId368" Type="http://schemas.openxmlformats.org/officeDocument/2006/relationships/hyperlink" Target="https://login.consultant.ru/link/?req=doc&amp;base=LAW&amp;n=452798&amp;date=15.05.2025&amp;dst=100009&amp;field=134" TargetMode = "External"/>
	<Relationship Id="rId369" Type="http://schemas.openxmlformats.org/officeDocument/2006/relationships/hyperlink" Target="https://login.consultant.ru/link/?req=doc&amp;base=LAW&amp;n=458411&amp;date=15.05.2025&amp;dst=100009&amp;field=134" TargetMode = "External"/>
	<Relationship Id="rId370" Type="http://schemas.openxmlformats.org/officeDocument/2006/relationships/hyperlink" Target="https://login.consultant.ru/link/?req=doc&amp;base=LAW&amp;n=458411&amp;date=15.05.2025&amp;dst=100067&amp;field=134" TargetMode = "External"/>
	<Relationship Id="rId371" Type="http://schemas.openxmlformats.org/officeDocument/2006/relationships/hyperlink" Target="https://login.consultant.ru/link/?req=doc&amp;base=LAW&amp;n=458411&amp;date=15.05.2025&amp;dst=100110&amp;field=134" TargetMode = "External"/>
	<Relationship Id="rId372" Type="http://schemas.openxmlformats.org/officeDocument/2006/relationships/hyperlink" Target="https://login.consultant.ru/link/?req=doc&amp;base=LAW&amp;n=452798&amp;date=15.05.2025&amp;dst=100010&amp;field=134" TargetMode = "External"/>
	<Relationship Id="rId373" Type="http://schemas.openxmlformats.org/officeDocument/2006/relationships/hyperlink" Target="https://login.consultant.ru/link/?req=doc&amp;base=LAW&amp;n=452798&amp;date=15.05.2025&amp;dst=100011&amp;field=134" TargetMode = "External"/>
	<Relationship Id="rId374" Type="http://schemas.openxmlformats.org/officeDocument/2006/relationships/hyperlink" Target="https://login.consultant.ru/link/?req=doc&amp;base=LAW&amp;n=482484&amp;date=15.05.2025&amp;dst=100392&amp;field=134" TargetMode = "External"/>
	<Relationship Id="rId375" Type="http://schemas.openxmlformats.org/officeDocument/2006/relationships/hyperlink" Target="https://login.consultant.ru/link/?req=doc&amp;base=LAW&amp;n=452798&amp;date=15.05.2025&amp;dst=100012&amp;field=134" TargetMode = "External"/>
	<Relationship Id="rId376" Type="http://schemas.openxmlformats.org/officeDocument/2006/relationships/hyperlink" Target="https://login.consultant.ru/link/?req=doc&amp;base=LAW&amp;n=482484&amp;date=15.05.2025&amp;dst=100393&amp;field=134" TargetMode = "External"/>
	<Relationship Id="rId377" Type="http://schemas.openxmlformats.org/officeDocument/2006/relationships/hyperlink" Target="https://login.consultant.ru/link/?req=doc&amp;base=LAW&amp;n=452798&amp;date=15.05.2025&amp;dst=100013&amp;field=134" TargetMode = "External"/>
	<Relationship Id="rId378" Type="http://schemas.openxmlformats.org/officeDocument/2006/relationships/hyperlink" Target="https://login.consultant.ru/link/?req=doc&amp;base=LAW&amp;n=452798&amp;date=15.05.2025&amp;dst=100014&amp;field=134" TargetMode = "External"/>
	<Relationship Id="rId379" Type="http://schemas.openxmlformats.org/officeDocument/2006/relationships/hyperlink" Target="https://login.consultant.ru/link/?req=doc&amp;base=LAW&amp;n=452798&amp;date=15.05.2025&amp;dst=100015&amp;field=134" TargetMode = "External"/>
	<Relationship Id="rId380" Type="http://schemas.openxmlformats.org/officeDocument/2006/relationships/hyperlink" Target="https://login.consultant.ru/link/?req=doc&amp;base=LAW&amp;n=217491&amp;date=15.05.2025&amp;dst=100009&amp;field=134" TargetMode = "External"/>
	<Relationship Id="rId381" Type="http://schemas.openxmlformats.org/officeDocument/2006/relationships/hyperlink" Target="https://login.consultant.ru/link/?req=doc&amp;base=LAW&amp;n=440507&amp;date=15.05.2025&amp;dst=100701&amp;field=134" TargetMode = "External"/>
	<Relationship Id="rId382" Type="http://schemas.openxmlformats.org/officeDocument/2006/relationships/hyperlink" Target="https://login.consultant.ru/link/?req=doc&amp;base=LAW&amp;n=479085&amp;date=15.05.2025&amp;dst=105000&amp;field=134" TargetMode = "External"/>
	<Relationship Id="rId383" Type="http://schemas.openxmlformats.org/officeDocument/2006/relationships/hyperlink" Target="https://login.consultant.ru/link/?req=doc&amp;base=LAW&amp;n=440507&amp;date=15.05.2025&amp;dst=100703&amp;field=134" TargetMode = "External"/>
	<Relationship Id="rId384" Type="http://schemas.openxmlformats.org/officeDocument/2006/relationships/hyperlink" Target="https://login.consultant.ru/link/?req=doc&amp;base=LAW&amp;n=489522&amp;date=15.05.2025&amp;dst=100224&amp;field=134" TargetMode = "External"/>
	<Relationship Id="rId385" Type="http://schemas.openxmlformats.org/officeDocument/2006/relationships/hyperlink" Target="https://login.consultant.ru/link/?req=doc&amp;base=LAW&amp;n=440507&amp;date=15.05.2025&amp;dst=100706&amp;field=134" TargetMode = "External"/>
	<Relationship Id="rId386" Type="http://schemas.openxmlformats.org/officeDocument/2006/relationships/hyperlink" Target="https://login.consultant.ru/link/?req=doc&amp;base=LAW&amp;n=479085&amp;date=15.05.2025&amp;dst=105003&amp;field=134" TargetMode = "External"/>
	<Relationship Id="rId387" Type="http://schemas.openxmlformats.org/officeDocument/2006/relationships/hyperlink" Target="https://login.consultant.ru/link/?req=doc&amp;base=LAW&amp;n=440507&amp;date=15.05.2025&amp;dst=100708&amp;field=134" TargetMode = "External"/>
	<Relationship Id="rId388" Type="http://schemas.openxmlformats.org/officeDocument/2006/relationships/hyperlink" Target="https://login.consultant.ru/link/?req=doc&amp;base=LAW&amp;n=440515&amp;date=15.05.2025&amp;dst=100137&amp;field=134" TargetMode = "External"/>
	<Relationship Id="rId389" Type="http://schemas.openxmlformats.org/officeDocument/2006/relationships/hyperlink" Target="https://login.consultant.ru/link/?req=doc&amp;base=LAW&amp;n=440507&amp;date=15.05.2025&amp;dst=100710&amp;field=134" TargetMode = "External"/>
	<Relationship Id="rId390" Type="http://schemas.openxmlformats.org/officeDocument/2006/relationships/hyperlink" Target="https://login.consultant.ru/link/?req=doc&amp;base=LAW&amp;n=440507&amp;date=15.05.2025&amp;dst=100711&amp;field=134" TargetMode = "External"/>
	<Relationship Id="rId391" Type="http://schemas.openxmlformats.org/officeDocument/2006/relationships/hyperlink" Target="https://login.consultant.ru/link/?req=doc&amp;base=LAW&amp;n=149697&amp;date=15.05.2025&amp;dst=100014&amp;field=134" TargetMode = "External"/>
	<Relationship Id="rId392" Type="http://schemas.openxmlformats.org/officeDocument/2006/relationships/hyperlink" Target="https://login.consultant.ru/link/?req=doc&amp;base=LAW&amp;n=440507&amp;date=15.05.2025&amp;dst=100713&amp;field=134" TargetMode = "External"/>
	<Relationship Id="rId393" Type="http://schemas.openxmlformats.org/officeDocument/2006/relationships/hyperlink" Target="https://login.consultant.ru/link/?req=doc&amp;base=LAW&amp;n=471227&amp;date=15.05.2025&amp;dst=100108&amp;field=134" TargetMode = "External"/>
	<Relationship Id="rId394" Type="http://schemas.openxmlformats.org/officeDocument/2006/relationships/hyperlink" Target="https://login.consultant.ru/link/?req=doc&amp;base=LAW&amp;n=440507&amp;date=15.05.2025&amp;dst=100715&amp;field=134" TargetMode = "External"/>
	<Relationship Id="rId395" Type="http://schemas.openxmlformats.org/officeDocument/2006/relationships/hyperlink" Target="https://login.consultant.ru/link/?req=doc&amp;base=LAW&amp;n=440507&amp;date=15.05.2025&amp;dst=100718&amp;field=134" TargetMode = "External"/>
	<Relationship Id="rId396" Type="http://schemas.openxmlformats.org/officeDocument/2006/relationships/hyperlink" Target="https://login.consultant.ru/link/?req=doc&amp;base=LAW&amp;n=455339&amp;date=15.05.2025&amp;dst=100402&amp;field=134" TargetMode = "External"/>
	<Relationship Id="rId397" Type="http://schemas.openxmlformats.org/officeDocument/2006/relationships/hyperlink" Target="https://login.consultant.ru/link/?req=doc&amp;base=LAW&amp;n=310107&amp;date=15.05.2025&amp;dst=100152&amp;field=134" TargetMode = "External"/>
	<Relationship Id="rId398" Type="http://schemas.openxmlformats.org/officeDocument/2006/relationships/hyperlink" Target="https://login.consultant.ru/link/?req=doc&amp;base=LAW&amp;n=482533&amp;date=15.05.2025&amp;dst=100011&amp;field=134" TargetMode = "External"/>
	<Relationship Id="rId399" Type="http://schemas.openxmlformats.org/officeDocument/2006/relationships/hyperlink" Target="https://login.consultant.ru/link/?req=doc&amp;base=LAW&amp;n=440507&amp;date=15.05.2025&amp;dst=100719&amp;field=134" TargetMode = "External"/>
	<Relationship Id="rId400" Type="http://schemas.openxmlformats.org/officeDocument/2006/relationships/hyperlink" Target="https://login.consultant.ru/link/?req=doc&amp;base=LAW&amp;n=480357&amp;date=15.05.2025&amp;dst=100035&amp;field=134" TargetMode = "External"/>
	<Relationship Id="rId401" Type="http://schemas.openxmlformats.org/officeDocument/2006/relationships/hyperlink" Target="https://login.consultant.ru/link/?req=doc&amp;base=LAW&amp;n=499496&amp;date=15.05.2025&amp;dst=397&amp;field=134" TargetMode = "External"/>
	<Relationship Id="rId402" Type="http://schemas.openxmlformats.org/officeDocument/2006/relationships/hyperlink" Target="https://login.consultant.ru/link/?req=doc&amp;base=LAW&amp;n=405751&amp;date=15.05.2025&amp;dst=100065&amp;field=134" TargetMode = "External"/>
	<Relationship Id="rId403" Type="http://schemas.openxmlformats.org/officeDocument/2006/relationships/hyperlink" Target="https://login.consultant.ru/link/?req=doc&amp;base=LAW&amp;n=421130&amp;date=15.05.2025&amp;dst=100035&amp;field=134" TargetMode = "External"/>
	<Relationship Id="rId404" Type="http://schemas.openxmlformats.org/officeDocument/2006/relationships/hyperlink" Target="https://login.consultant.ru/link/?req=doc&amp;base=LAW&amp;n=440515&amp;date=15.05.2025&amp;dst=100138&amp;field=134" TargetMode = "External"/>
	<Relationship Id="rId405" Type="http://schemas.openxmlformats.org/officeDocument/2006/relationships/hyperlink" Target="https://login.consultant.ru/link/?req=doc&amp;base=LAW&amp;n=482484&amp;date=15.05.2025&amp;dst=100395&amp;field=134" TargetMode = "External"/>
	<Relationship Id="rId406" Type="http://schemas.openxmlformats.org/officeDocument/2006/relationships/hyperlink" Target="https://login.consultant.ru/link/?req=doc&amp;base=LAW&amp;n=296461&amp;date=15.05.2025&amp;dst=100069&amp;field=134" TargetMode = "External"/>
	<Relationship Id="rId407" Type="http://schemas.openxmlformats.org/officeDocument/2006/relationships/hyperlink" Target="https://login.consultant.ru/link/?req=doc&amp;base=LAW&amp;n=165944&amp;date=15.05.2025&amp;dst=100052&amp;field=134" TargetMode = "External"/>
	<Relationship Id="rId408" Type="http://schemas.openxmlformats.org/officeDocument/2006/relationships/hyperlink" Target="https://login.consultant.ru/link/?req=doc&amp;base=LAW&amp;n=440507&amp;date=15.05.2025&amp;dst=100721&amp;field=134" TargetMode = "External"/>
	<Relationship Id="rId409" Type="http://schemas.openxmlformats.org/officeDocument/2006/relationships/hyperlink" Target="https://login.consultant.ru/link/?req=doc&amp;base=LAW&amp;n=440515&amp;date=15.05.2025&amp;dst=100140&amp;field=134" TargetMode = "External"/>
	<Relationship Id="rId410" Type="http://schemas.openxmlformats.org/officeDocument/2006/relationships/hyperlink" Target="https://login.consultant.ru/link/?req=doc&amp;base=LAW&amp;n=440515&amp;date=15.05.2025&amp;dst=100142&amp;field=134" TargetMode = "External"/>
	<Relationship Id="rId411" Type="http://schemas.openxmlformats.org/officeDocument/2006/relationships/hyperlink" Target="https://login.consultant.ru/link/?req=doc&amp;base=LAW&amp;n=482484&amp;date=15.05.2025&amp;dst=100396&amp;field=134" TargetMode = "External"/>
	<Relationship Id="rId412" Type="http://schemas.openxmlformats.org/officeDocument/2006/relationships/hyperlink" Target="https://login.consultant.ru/link/?req=doc&amp;base=LAW&amp;n=489983&amp;date=15.05.2025&amp;dst=100018&amp;field=134" TargetMode = "External"/>
	<Relationship Id="rId413" Type="http://schemas.openxmlformats.org/officeDocument/2006/relationships/hyperlink" Target="https://login.consultant.ru/link/?req=doc&amp;base=LAW&amp;n=440507&amp;date=15.05.2025&amp;dst=100722&amp;field=134" TargetMode = "External"/>
	<Relationship Id="rId414" Type="http://schemas.openxmlformats.org/officeDocument/2006/relationships/hyperlink" Target="https://login.consultant.ru/link/?req=doc&amp;base=LAW&amp;n=440507&amp;date=15.05.2025&amp;dst=100724&amp;field=134" TargetMode = "External"/>
	<Relationship Id="rId415" Type="http://schemas.openxmlformats.org/officeDocument/2006/relationships/hyperlink" Target="https://login.consultant.ru/link/?req=doc&amp;base=LAW&amp;n=482887&amp;date=15.05.2025&amp;dst=100009&amp;field=134" TargetMode = "External"/>
	<Relationship Id="rId416" Type="http://schemas.openxmlformats.org/officeDocument/2006/relationships/hyperlink" Target="https://login.consultant.ru/link/?req=doc&amp;base=LAW&amp;n=440507&amp;date=15.05.2025&amp;dst=100726&amp;field=134" TargetMode = "External"/>
	<Relationship Id="rId417" Type="http://schemas.openxmlformats.org/officeDocument/2006/relationships/hyperlink" Target="https://login.consultant.ru/link/?req=doc&amp;base=LAW&amp;n=440507&amp;date=15.05.2025&amp;dst=100729&amp;field=134" TargetMode = "External"/>
	<Relationship Id="rId418" Type="http://schemas.openxmlformats.org/officeDocument/2006/relationships/hyperlink" Target="https://login.consultant.ru/link/?req=doc&amp;base=LAW&amp;n=479085&amp;date=15.05.2025&amp;dst=105015&amp;field=134" TargetMode = "External"/>
	<Relationship Id="rId419" Type="http://schemas.openxmlformats.org/officeDocument/2006/relationships/hyperlink" Target="https://login.consultant.ru/link/?req=doc&amp;base=LAW&amp;n=440507&amp;date=15.05.2025&amp;dst=100730&amp;field=134" TargetMode = "External"/>
	<Relationship Id="rId420" Type="http://schemas.openxmlformats.org/officeDocument/2006/relationships/hyperlink" Target="https://login.consultant.ru/link/?req=doc&amp;base=LAW&amp;n=440507&amp;date=15.05.2025&amp;dst=100732&amp;field=134" TargetMode = "External"/>
	<Relationship Id="rId421" Type="http://schemas.openxmlformats.org/officeDocument/2006/relationships/hyperlink" Target="https://login.consultant.ru/link/?req=doc&amp;base=LAW&amp;n=479085&amp;date=15.05.2025&amp;dst=105018&amp;field=134" TargetMode = "External"/>
	<Relationship Id="rId422" Type="http://schemas.openxmlformats.org/officeDocument/2006/relationships/hyperlink" Target="https://login.consultant.ru/link/?req=doc&amp;base=LAW&amp;n=440507&amp;date=15.05.2025&amp;dst=100733&amp;field=134" TargetMode = "External"/>
	<Relationship Id="rId423" Type="http://schemas.openxmlformats.org/officeDocument/2006/relationships/hyperlink" Target="https://login.consultant.ru/link/?req=doc&amp;base=LAW&amp;n=479085&amp;date=15.05.2025&amp;dst=105027&amp;field=134" TargetMode = "External"/>
	<Relationship Id="rId424" Type="http://schemas.openxmlformats.org/officeDocument/2006/relationships/hyperlink" Target="https://login.consultant.ru/link/?req=doc&amp;base=LAW&amp;n=440507&amp;date=15.05.2025&amp;dst=100735&amp;field=134" TargetMode = "External"/>
	<Relationship Id="rId425" Type="http://schemas.openxmlformats.org/officeDocument/2006/relationships/hyperlink" Target="https://login.consultant.ru/link/?req=doc&amp;base=LAW&amp;n=479085&amp;date=15.05.2025&amp;dst=105029&amp;field=134" TargetMode = "External"/>
	<Relationship Id="rId426" Type="http://schemas.openxmlformats.org/officeDocument/2006/relationships/hyperlink" Target="https://login.consultant.ru/link/?req=doc&amp;base=LAW&amp;n=440507&amp;date=15.05.2025&amp;dst=100736&amp;field=134" TargetMode = "External"/>
	<Relationship Id="rId427" Type="http://schemas.openxmlformats.org/officeDocument/2006/relationships/hyperlink" Target="https://login.consultant.ru/link/?req=doc&amp;base=LAW&amp;n=479085&amp;date=15.05.2025&amp;dst=105030&amp;field=134" TargetMode = "External"/>
	<Relationship Id="rId428" Type="http://schemas.openxmlformats.org/officeDocument/2006/relationships/hyperlink" Target="https://login.consultant.ru/link/?req=doc&amp;base=LAW&amp;n=383504&amp;date=15.05.2025&amp;dst=100224&amp;field=134" TargetMode = "External"/>
	<Relationship Id="rId429" Type="http://schemas.openxmlformats.org/officeDocument/2006/relationships/hyperlink" Target="https://login.consultant.ru/link/?req=doc&amp;base=LAW&amp;n=440507&amp;date=15.05.2025&amp;dst=100737&amp;field=134" TargetMode = "External"/>
	<Relationship Id="rId430" Type="http://schemas.openxmlformats.org/officeDocument/2006/relationships/hyperlink" Target="https://login.consultant.ru/link/?req=doc&amp;base=LAW&amp;n=489522&amp;date=15.05.2025&amp;dst=100224&amp;field=134" TargetMode = "External"/>
	<Relationship Id="rId431" Type="http://schemas.openxmlformats.org/officeDocument/2006/relationships/hyperlink" Target="https://login.consultant.ru/link/?req=doc&amp;base=LAW&amp;n=479085&amp;date=15.05.2025&amp;dst=105032&amp;field=134" TargetMode = "External"/>
	<Relationship Id="rId432" Type="http://schemas.openxmlformats.org/officeDocument/2006/relationships/hyperlink" Target="https://login.consultant.ru/link/?req=doc&amp;base=LAW&amp;n=440507&amp;date=15.05.2025&amp;dst=100739&amp;field=134" TargetMode = "External"/>
	<Relationship Id="rId433" Type="http://schemas.openxmlformats.org/officeDocument/2006/relationships/hyperlink" Target="https://login.consultant.ru/link/?req=doc&amp;base=LAW&amp;n=440507&amp;date=15.05.2025&amp;dst=100740&amp;field=134" TargetMode = "External"/>
	<Relationship Id="rId434" Type="http://schemas.openxmlformats.org/officeDocument/2006/relationships/hyperlink" Target="https://login.consultant.ru/link/?req=doc&amp;base=LAW&amp;n=489983&amp;date=15.05.2025&amp;dst=100077&amp;field=134" TargetMode = "External"/>
	<Relationship Id="rId435" Type="http://schemas.openxmlformats.org/officeDocument/2006/relationships/hyperlink" Target="https://login.consultant.ru/link/?req=doc&amp;base=LAW&amp;n=440507&amp;date=15.05.2025&amp;dst=100740&amp;field=134" TargetMode = "External"/>
	<Relationship Id="rId436" Type="http://schemas.openxmlformats.org/officeDocument/2006/relationships/hyperlink" Target="https://login.consultant.ru/link/?req=doc&amp;base=LAW&amp;n=479085&amp;date=15.05.2025&amp;dst=105033&amp;field=134" TargetMode = "External"/>
	<Relationship Id="rId437" Type="http://schemas.openxmlformats.org/officeDocument/2006/relationships/hyperlink" Target="https://login.consultant.ru/link/?req=doc&amp;base=LAW&amp;n=440507&amp;date=15.05.2025&amp;dst=100741&amp;field=134" TargetMode = "External"/>
	<Relationship Id="rId438" Type="http://schemas.openxmlformats.org/officeDocument/2006/relationships/hyperlink" Target="https://login.consultant.ru/link/?req=doc&amp;base=LAW&amp;n=440507&amp;date=15.05.2025&amp;dst=100742&amp;field=134" TargetMode = "External"/>
	<Relationship Id="rId439" Type="http://schemas.openxmlformats.org/officeDocument/2006/relationships/hyperlink" Target="https://login.consultant.ru/link/?req=doc&amp;base=LAW&amp;n=354816&amp;date=15.05.2025&amp;dst=100043&amp;field=134" TargetMode = "External"/>
	<Relationship Id="rId440" Type="http://schemas.openxmlformats.org/officeDocument/2006/relationships/hyperlink" Target="https://login.consultant.ru/link/?req=doc&amp;base=LAW&amp;n=440507&amp;date=15.05.2025&amp;dst=100743&amp;field=134" TargetMode = "External"/>
	<Relationship Id="rId441" Type="http://schemas.openxmlformats.org/officeDocument/2006/relationships/hyperlink" Target="https://login.consultant.ru/link/?req=doc&amp;base=LAW&amp;n=489522&amp;date=15.05.2025&amp;dst=100224&amp;field=134" TargetMode = "External"/>
	<Relationship Id="rId442" Type="http://schemas.openxmlformats.org/officeDocument/2006/relationships/hyperlink" Target="https://login.consultant.ru/link/?req=doc&amp;base=LAW&amp;n=440507&amp;date=15.05.2025&amp;dst=100745&amp;field=134" TargetMode = "External"/>
	<Relationship Id="rId443" Type="http://schemas.openxmlformats.org/officeDocument/2006/relationships/hyperlink" Target="https://login.consultant.ru/link/?req=doc&amp;base=LAW&amp;n=440507&amp;date=15.05.2025&amp;dst=100747&amp;field=134" TargetMode = "External"/>
	<Relationship Id="rId444" Type="http://schemas.openxmlformats.org/officeDocument/2006/relationships/hyperlink" Target="https://login.consultant.ru/link/?req=doc&amp;base=LAW&amp;n=440507&amp;date=15.05.2025&amp;dst=100748&amp;field=134" TargetMode = "External"/>
	<Relationship Id="rId445" Type="http://schemas.openxmlformats.org/officeDocument/2006/relationships/hyperlink" Target="https://login.consultant.ru/link/?req=doc&amp;base=LAW&amp;n=482484&amp;date=15.05.2025&amp;dst=100397&amp;field=134" TargetMode = "External"/>
	<Relationship Id="rId446" Type="http://schemas.openxmlformats.org/officeDocument/2006/relationships/hyperlink" Target="https://login.consultant.ru/link/?req=doc&amp;base=LAW&amp;n=440507&amp;date=15.05.2025&amp;dst=100749&amp;field=134" TargetMode = "External"/>
	<Relationship Id="rId447" Type="http://schemas.openxmlformats.org/officeDocument/2006/relationships/hyperlink" Target="https://login.consultant.ru/link/?req=doc&amp;base=LAW&amp;n=440507&amp;date=15.05.2025&amp;dst=100750&amp;field=134" TargetMode = "External"/>
	<Relationship Id="rId448" Type="http://schemas.openxmlformats.org/officeDocument/2006/relationships/hyperlink" Target="https://login.consultant.ru/link/?req=doc&amp;base=LAW&amp;n=440507&amp;date=15.05.2025&amp;dst=100751&amp;field=134" TargetMode = "External"/>
	<Relationship Id="rId449" Type="http://schemas.openxmlformats.org/officeDocument/2006/relationships/hyperlink" Target="https://login.consultant.ru/link/?req=doc&amp;base=LAW&amp;n=470964&amp;date=15.05.2025&amp;dst=100248&amp;field=134" TargetMode = "External"/>
	<Relationship Id="rId450" Type="http://schemas.openxmlformats.org/officeDocument/2006/relationships/hyperlink" Target="https://login.consultant.ru/link/?req=doc&amp;base=LAW&amp;n=470964&amp;date=15.05.2025&amp;dst=100249&amp;field=134" TargetMode = "External"/>
	<Relationship Id="rId451" Type="http://schemas.openxmlformats.org/officeDocument/2006/relationships/hyperlink" Target="https://login.consultant.ru/link/?req=doc&amp;base=LAW&amp;n=479085&amp;date=15.05.2025&amp;dst=105038&amp;field=134" TargetMode = "External"/>
	<Relationship Id="rId452" Type="http://schemas.openxmlformats.org/officeDocument/2006/relationships/hyperlink" Target="https://login.consultant.ru/link/?req=doc&amp;base=LAW&amp;n=440507&amp;date=15.05.2025&amp;dst=100754&amp;field=134" TargetMode = "External"/>
	<Relationship Id="rId453" Type="http://schemas.openxmlformats.org/officeDocument/2006/relationships/hyperlink" Target="https://login.consultant.ru/link/?req=doc&amp;base=LAW&amp;n=201316&amp;date=15.05.2025&amp;dst=100186&amp;field=134" TargetMode = "External"/>
	<Relationship Id="rId454" Type="http://schemas.openxmlformats.org/officeDocument/2006/relationships/hyperlink" Target="https://login.consultant.ru/link/?req=doc&amp;base=LAW&amp;n=454135&amp;date=15.05.2025&amp;dst=100187&amp;field=134" TargetMode = "External"/>
	<Relationship Id="rId455" Type="http://schemas.openxmlformats.org/officeDocument/2006/relationships/hyperlink" Target="https://login.consultant.ru/link/?req=doc&amp;base=LAW&amp;n=470964&amp;date=15.05.2025&amp;dst=100253&amp;field=134" TargetMode = "External"/>
	<Relationship Id="rId456" Type="http://schemas.openxmlformats.org/officeDocument/2006/relationships/hyperlink" Target="https://login.consultant.ru/link/?req=doc&amp;base=LAW&amp;n=479085&amp;date=15.05.2025&amp;dst=105040&amp;field=134" TargetMode = "External"/>
	<Relationship Id="rId457" Type="http://schemas.openxmlformats.org/officeDocument/2006/relationships/hyperlink" Target="https://login.consultant.ru/link/?req=doc&amp;base=LAW&amp;n=482484&amp;date=15.05.2025&amp;dst=100399&amp;field=134" TargetMode = "External"/>
	<Relationship Id="rId458" Type="http://schemas.openxmlformats.org/officeDocument/2006/relationships/hyperlink" Target="https://login.consultant.ru/link/?req=doc&amp;base=LAW&amp;n=482484&amp;date=15.05.2025&amp;dst=100400&amp;field=134" TargetMode = "External"/>
	<Relationship Id="rId459" Type="http://schemas.openxmlformats.org/officeDocument/2006/relationships/hyperlink" Target="https://login.consultant.ru/link/?req=doc&amp;base=LAW&amp;n=482484&amp;date=15.05.2025&amp;dst=100401&amp;field=134" TargetMode = "External"/>
	<Relationship Id="rId460" Type="http://schemas.openxmlformats.org/officeDocument/2006/relationships/hyperlink" Target="https://login.consultant.ru/link/?req=doc&amp;base=LAW&amp;n=201316&amp;date=15.05.2025&amp;dst=100188&amp;field=134" TargetMode = "External"/>
	<Relationship Id="rId461" Type="http://schemas.openxmlformats.org/officeDocument/2006/relationships/hyperlink" Target="https://login.consultant.ru/link/?req=doc&amp;base=LAW&amp;n=470964&amp;date=15.05.2025&amp;dst=100254&amp;field=134" TargetMode = "External"/>
	<Relationship Id="rId462" Type="http://schemas.openxmlformats.org/officeDocument/2006/relationships/hyperlink" Target="https://login.consultant.ru/link/?req=doc&amp;base=LAW&amp;n=440506&amp;date=15.05.2025&amp;dst=100398&amp;field=134" TargetMode = "External"/>
	<Relationship Id="rId463" Type="http://schemas.openxmlformats.org/officeDocument/2006/relationships/hyperlink" Target="https://login.consultant.ru/link/?req=doc&amp;base=LAW&amp;n=479085&amp;date=15.05.2025&amp;dst=105041&amp;field=134" TargetMode = "External"/>
	<Relationship Id="rId464" Type="http://schemas.openxmlformats.org/officeDocument/2006/relationships/hyperlink" Target="https://login.consultant.ru/link/?req=doc&amp;base=LAW&amp;n=440507&amp;date=15.05.2025&amp;dst=100755&amp;field=134" TargetMode = "External"/>
	<Relationship Id="rId465" Type="http://schemas.openxmlformats.org/officeDocument/2006/relationships/hyperlink" Target="https://login.consultant.ru/link/?req=doc&amp;base=LAW&amp;n=140580&amp;date=15.05.2025&amp;dst=100177&amp;field=134" TargetMode = "External"/>
	<Relationship Id="rId466" Type="http://schemas.openxmlformats.org/officeDocument/2006/relationships/hyperlink" Target="https://login.consultant.ru/link/?req=doc&amp;base=LAW&amp;n=300837&amp;date=15.05.2025&amp;dst=100289&amp;field=134" TargetMode = "External"/>
	<Relationship Id="rId467" Type="http://schemas.openxmlformats.org/officeDocument/2006/relationships/hyperlink" Target="https://login.consultant.ru/link/?req=doc&amp;base=LAW&amp;n=470964&amp;date=15.05.2025&amp;dst=100256&amp;field=134" TargetMode = "External"/>
	<Relationship Id="rId468" Type="http://schemas.openxmlformats.org/officeDocument/2006/relationships/hyperlink" Target="https://login.consultant.ru/link/?req=doc&amp;base=LAW&amp;n=330431&amp;date=15.05.2025&amp;dst=100003&amp;field=134" TargetMode = "External"/>
	<Relationship Id="rId469" Type="http://schemas.openxmlformats.org/officeDocument/2006/relationships/hyperlink" Target="https://login.consultant.ru/link/?req=doc&amp;base=LAW&amp;n=149697&amp;date=15.05.2025&amp;dst=100016&amp;field=134" TargetMode = "External"/>
	<Relationship Id="rId470" Type="http://schemas.openxmlformats.org/officeDocument/2006/relationships/hyperlink" Target="https://login.consultant.ru/link/?req=doc&amp;base=LAW&amp;n=219023&amp;date=15.05.2025&amp;dst=100184&amp;field=134" TargetMode = "External"/>
	<Relationship Id="rId471" Type="http://schemas.openxmlformats.org/officeDocument/2006/relationships/hyperlink" Target="https://login.consultant.ru/link/?req=doc&amp;base=LAW&amp;n=502420&amp;date=15.05.2025&amp;dst=100091&amp;field=134" TargetMode = "External"/>
	<Relationship Id="rId472" Type="http://schemas.openxmlformats.org/officeDocument/2006/relationships/hyperlink" Target="https://login.consultant.ru/link/?req=doc&amp;base=LAW&amp;n=471227&amp;date=15.05.2025&amp;dst=100111&amp;field=134" TargetMode = "External"/>
	<Relationship Id="rId473" Type="http://schemas.openxmlformats.org/officeDocument/2006/relationships/hyperlink" Target="https://login.consultant.ru/link/?req=doc&amp;base=LAW&amp;n=149697&amp;date=15.05.2025&amp;dst=100018&amp;field=134" TargetMode = "External"/>
	<Relationship Id="rId474" Type="http://schemas.openxmlformats.org/officeDocument/2006/relationships/hyperlink" Target="https://login.consultant.ru/link/?req=doc&amp;base=LAW&amp;n=479085&amp;date=15.05.2025&amp;dst=105044&amp;field=134" TargetMode = "External"/>
	<Relationship Id="rId475" Type="http://schemas.openxmlformats.org/officeDocument/2006/relationships/hyperlink" Target="https://login.consultant.ru/link/?req=doc&amp;base=LAW&amp;n=440507&amp;date=15.05.2025&amp;dst=100760&amp;field=134" TargetMode = "External"/>
	<Relationship Id="rId476" Type="http://schemas.openxmlformats.org/officeDocument/2006/relationships/hyperlink" Target="https://login.consultant.ru/link/?req=doc&amp;base=LAW&amp;n=440507&amp;date=15.05.2025&amp;dst=100762&amp;field=134" TargetMode = "External"/>
	<Relationship Id="rId477" Type="http://schemas.openxmlformats.org/officeDocument/2006/relationships/hyperlink" Target="https://login.consultant.ru/link/?req=doc&amp;base=LAW&amp;n=440507&amp;date=15.05.2025&amp;dst=100763&amp;field=134" TargetMode = "External"/>
	<Relationship Id="rId478" Type="http://schemas.openxmlformats.org/officeDocument/2006/relationships/hyperlink" Target="https://login.consultant.ru/link/?req=doc&amp;base=LAW&amp;n=479085&amp;date=15.05.2025&amp;dst=105045&amp;field=134" TargetMode = "External"/>
	<Relationship Id="rId479" Type="http://schemas.openxmlformats.org/officeDocument/2006/relationships/hyperlink" Target="https://login.consultant.ru/link/?req=doc&amp;base=LAW&amp;n=482484&amp;date=15.05.2025&amp;dst=100402&amp;field=134" TargetMode = "External"/>
	<Relationship Id="rId480" Type="http://schemas.openxmlformats.org/officeDocument/2006/relationships/hyperlink" Target="https://login.consultant.ru/link/?req=doc&amp;base=LAW&amp;n=93980&amp;date=15.05.2025" TargetMode = "External"/>
	<Relationship Id="rId481" Type="http://schemas.openxmlformats.org/officeDocument/2006/relationships/hyperlink" Target="https://login.consultant.ru/link/?req=doc&amp;base=LAW&amp;n=440507&amp;date=15.05.2025&amp;dst=100764&amp;field=134" TargetMode = "External"/>
	<Relationship Id="rId482" Type="http://schemas.openxmlformats.org/officeDocument/2006/relationships/hyperlink" Target="https://login.consultant.ru/link/?req=doc&amp;base=LAW&amp;n=440507&amp;date=15.05.2025&amp;dst=100767&amp;field=134" TargetMode = "External"/>
	<Relationship Id="rId483" Type="http://schemas.openxmlformats.org/officeDocument/2006/relationships/hyperlink" Target="https://login.consultant.ru/link/?req=doc&amp;base=LAW&amp;n=440507&amp;date=15.05.2025&amp;dst=100768&amp;field=134" TargetMode = "External"/>
	<Relationship Id="rId484" Type="http://schemas.openxmlformats.org/officeDocument/2006/relationships/hyperlink" Target="https://login.consultant.ru/link/?req=doc&amp;base=LAW&amp;n=440507&amp;date=15.05.2025&amp;dst=100770&amp;field=134" TargetMode = "External"/>
	<Relationship Id="rId485" Type="http://schemas.openxmlformats.org/officeDocument/2006/relationships/hyperlink" Target="https://login.consultant.ru/link/?req=doc&amp;base=LAW&amp;n=440507&amp;date=15.05.2025&amp;dst=100771&amp;field=134" TargetMode = "External"/>
	<Relationship Id="rId486" Type="http://schemas.openxmlformats.org/officeDocument/2006/relationships/hyperlink" Target="https://login.consultant.ru/link/?req=doc&amp;base=LAW&amp;n=453329&amp;date=15.05.2025&amp;dst=100179&amp;field=134" TargetMode = "External"/>
	<Relationship Id="rId487" Type="http://schemas.openxmlformats.org/officeDocument/2006/relationships/hyperlink" Target="https://login.consultant.ru/link/?req=doc&amp;base=LAW&amp;n=503695&amp;date=15.05.2025&amp;dst=101574&amp;field=134" TargetMode = "External"/>
	<Relationship Id="rId488" Type="http://schemas.openxmlformats.org/officeDocument/2006/relationships/hyperlink" Target="https://login.consultant.ru/link/?req=doc&amp;base=LAW&amp;n=453329&amp;date=15.05.2025&amp;dst=100131&amp;field=134" TargetMode = "External"/>
	<Relationship Id="rId489" Type="http://schemas.openxmlformats.org/officeDocument/2006/relationships/hyperlink" Target="https://login.consultant.ru/link/?req=doc&amp;base=LAW&amp;n=493202&amp;date=15.05.2025&amp;dst=102604&amp;field=134" TargetMode = "External"/>
	<Relationship Id="rId490" Type="http://schemas.openxmlformats.org/officeDocument/2006/relationships/hyperlink" Target="https://login.consultant.ru/link/?req=doc&amp;base=LAW&amp;n=8443&amp;date=15.05.2025" TargetMode = "External"/>
	<Relationship Id="rId491" Type="http://schemas.openxmlformats.org/officeDocument/2006/relationships/hyperlink" Target="https://login.consultant.ru/link/?req=doc&amp;base=LAW&amp;n=2160&amp;date=15.05.2025&amp;dst=100007&amp;field=134" TargetMode = "External"/>
	<Relationship Id="rId492" Type="http://schemas.openxmlformats.org/officeDocument/2006/relationships/hyperlink" Target="https://login.consultant.ru/link/?req=doc&amp;base=LAW&amp;n=6903&amp;date=15.05.2025&amp;dst=100028&amp;field=134" TargetMode = "External"/>
	<Relationship Id="rId493" Type="http://schemas.openxmlformats.org/officeDocument/2006/relationships/hyperlink" Target="https://login.consultant.ru/link/?req=doc&amp;base=LAW&amp;n=19437&amp;date=15.05.2025&amp;dst=100171&amp;field=134" TargetMode = "External"/>
	<Relationship Id="rId494" Type="http://schemas.openxmlformats.org/officeDocument/2006/relationships/hyperlink" Target="https://login.consultant.ru/link/?req=doc&amp;base=LAW&amp;n=4074&amp;date=15.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
(ред. от 26.12.2024)
"О санитарно-эпидемиологическом благополучии населения"
(с изм. и доп., вступ. в силу с 01.03.2025)</dc:title>
  <dcterms:created xsi:type="dcterms:W3CDTF">2025-05-15T17:45:39Z</dcterms:created>
</cp:coreProperties>
</file>